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FE4E" w14:textId="77777777" w:rsidR="001E778F" w:rsidRDefault="001E778F" w:rsidP="001E778F">
      <w:pPr>
        <w:pStyle w:val="StandardW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МУНИЦИПАЛЬНОЕ БЮДЖЕТНОЕ УЧРЕЖДЕНИЕ</w:t>
      </w:r>
    </w:p>
    <w:p w14:paraId="0551B14F" w14:textId="77777777" w:rsidR="001E778F" w:rsidRDefault="001E778F" w:rsidP="001E778F">
      <w:pPr>
        <w:pStyle w:val="StandardW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ДОПОЛНИТЕЛЬНОГО ОБРАЗОВАНИЯ</w:t>
      </w:r>
    </w:p>
    <w:p w14:paraId="2A0BD54E" w14:textId="77777777" w:rsidR="001E778F" w:rsidRDefault="001E778F" w:rsidP="001E778F">
      <w:pPr>
        <w:pStyle w:val="StandardW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«МОЛОДЕЖНЫЙ ЦЕНТР  «ПЕРСПЕКТИВАПРО»</w:t>
      </w:r>
    </w:p>
    <w:p w14:paraId="2302CE41" w14:textId="77777777" w:rsidR="001E778F" w:rsidRDefault="001E778F" w:rsidP="001E778F">
      <w:pPr>
        <w:pStyle w:val="StandardWW"/>
        <w:pBdr>
          <w:bottom w:val="single" w:sz="12" w:space="1" w:color="000000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г.Ижевск, ул.Кирова, 119, тел/факс 43-07-46</w:t>
      </w:r>
    </w:p>
    <w:p w14:paraId="3DAF60F1" w14:textId="77777777" w:rsidR="001E778F" w:rsidRDefault="001E778F" w:rsidP="001E778F">
      <w:pPr>
        <w:pStyle w:val="Textbody"/>
        <w:rPr>
          <w:rFonts w:hint="eastAsia"/>
        </w:rPr>
      </w:pPr>
    </w:p>
    <w:p w14:paraId="0C26C26A" w14:textId="77777777" w:rsidR="001E778F" w:rsidRDefault="001E778F" w:rsidP="001E778F">
      <w:pPr>
        <w:pStyle w:val="Textbody"/>
        <w:rPr>
          <w:rFonts w:hint="eastAsia"/>
        </w:rPr>
      </w:pPr>
    </w:p>
    <w:p w14:paraId="3A59F8B9" w14:textId="77777777" w:rsidR="00D5620B" w:rsidRDefault="00D5620B"/>
    <w:p w14:paraId="28A7A282" w14:textId="77777777" w:rsidR="00D5620B" w:rsidRDefault="00D5620B"/>
    <w:p w14:paraId="42120BC6" w14:textId="77777777" w:rsidR="00D5620B" w:rsidRPr="001E778F" w:rsidRDefault="00D5620B">
      <w:pPr>
        <w:rPr>
          <w:rFonts w:ascii="Times New Roman" w:hAnsi="Times New Roman" w:cs="Times New Roman"/>
          <w:sz w:val="32"/>
          <w:szCs w:val="32"/>
        </w:rPr>
      </w:pPr>
    </w:p>
    <w:p w14:paraId="495A8DC3" w14:textId="77777777" w:rsidR="00D5620B" w:rsidRPr="001E778F" w:rsidRDefault="00D5620B" w:rsidP="00D5620B">
      <w:pPr>
        <w:pStyle w:val="2"/>
        <w:ind w:left="434"/>
        <w:rPr>
          <w:sz w:val="32"/>
          <w:szCs w:val="32"/>
        </w:rPr>
      </w:pPr>
      <w:bookmarkStart w:id="0" w:name="_Toc215405056"/>
      <w:r w:rsidRPr="001E778F">
        <w:rPr>
          <w:sz w:val="32"/>
          <w:szCs w:val="32"/>
        </w:rPr>
        <w:t>Методическая</w:t>
      </w:r>
      <w:r w:rsidRPr="001E778F">
        <w:rPr>
          <w:spacing w:val="-7"/>
          <w:sz w:val="32"/>
          <w:szCs w:val="32"/>
        </w:rPr>
        <w:t xml:space="preserve"> </w:t>
      </w:r>
      <w:r w:rsidRPr="001E778F">
        <w:rPr>
          <w:sz w:val="32"/>
          <w:szCs w:val="32"/>
        </w:rPr>
        <w:t>разработка</w:t>
      </w:r>
      <w:r w:rsidRPr="001E778F">
        <w:rPr>
          <w:spacing w:val="-5"/>
          <w:sz w:val="32"/>
          <w:szCs w:val="32"/>
        </w:rPr>
        <w:t xml:space="preserve"> </w:t>
      </w:r>
      <w:r w:rsidRPr="001E778F">
        <w:rPr>
          <w:sz w:val="32"/>
          <w:szCs w:val="32"/>
        </w:rPr>
        <w:t>мастер-класса</w:t>
      </w:r>
      <w:r w:rsidRPr="001E778F">
        <w:rPr>
          <w:spacing w:val="-5"/>
          <w:sz w:val="32"/>
          <w:szCs w:val="32"/>
        </w:rPr>
        <w:t xml:space="preserve"> </w:t>
      </w:r>
      <w:r w:rsidR="0062653B" w:rsidRPr="001E778F">
        <w:rPr>
          <w:sz w:val="32"/>
          <w:szCs w:val="32"/>
        </w:rPr>
        <w:t>на тему:</w:t>
      </w:r>
      <w:bookmarkEnd w:id="0"/>
    </w:p>
    <w:p w14:paraId="31FD3BB8" w14:textId="71D5D818" w:rsidR="00D5620B" w:rsidRPr="001E778F" w:rsidRDefault="00D5620B" w:rsidP="00D5620B">
      <w:pPr>
        <w:tabs>
          <w:tab w:val="left" w:pos="5135"/>
        </w:tabs>
        <w:spacing w:before="163"/>
        <w:ind w:left="42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778F">
        <w:rPr>
          <w:rFonts w:ascii="Times New Roman" w:hAnsi="Times New Roman" w:cs="Times New Roman"/>
          <w:b/>
          <w:spacing w:val="-2"/>
          <w:sz w:val="32"/>
          <w:szCs w:val="32"/>
        </w:rPr>
        <w:t>«</w:t>
      </w:r>
      <w:r w:rsidR="0062653B" w:rsidRPr="001E778F">
        <w:rPr>
          <w:rFonts w:ascii="Times New Roman" w:hAnsi="Times New Roman" w:cs="Times New Roman"/>
          <w:b/>
          <w:spacing w:val="-2"/>
          <w:sz w:val="32"/>
          <w:szCs w:val="32"/>
        </w:rPr>
        <w:t xml:space="preserve">День матери: </w:t>
      </w:r>
      <w:r w:rsidR="001E778F" w:rsidRPr="001E778F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  <w:r w:rsidR="0062653B" w:rsidRPr="001E778F">
        <w:rPr>
          <w:rFonts w:ascii="Times New Roman" w:hAnsi="Times New Roman" w:cs="Times New Roman"/>
          <w:b/>
          <w:spacing w:val="-2"/>
          <w:sz w:val="32"/>
          <w:szCs w:val="32"/>
        </w:rPr>
        <w:t>От сердца к сердцу через творчество</w:t>
      </w:r>
      <w:r w:rsidRPr="001E778F">
        <w:rPr>
          <w:rFonts w:ascii="Times New Roman" w:hAnsi="Times New Roman" w:cs="Times New Roman"/>
          <w:b/>
          <w:spacing w:val="-10"/>
          <w:sz w:val="32"/>
          <w:szCs w:val="32"/>
        </w:rPr>
        <w:t>»</w:t>
      </w:r>
    </w:p>
    <w:p w14:paraId="5AE8DF6E" w14:textId="77777777" w:rsidR="00D5620B" w:rsidRDefault="00D5620B" w:rsidP="00D5620B">
      <w:pPr>
        <w:pStyle w:val="a3"/>
        <w:rPr>
          <w:b/>
        </w:rPr>
      </w:pPr>
    </w:p>
    <w:p w14:paraId="32D053C8" w14:textId="77777777" w:rsidR="00D5620B" w:rsidRDefault="00D5620B"/>
    <w:p w14:paraId="7D2AEACE" w14:textId="77777777" w:rsidR="00D5620B" w:rsidRDefault="00D5620B"/>
    <w:p w14:paraId="727EE827" w14:textId="77777777" w:rsidR="00D5620B" w:rsidRDefault="00D5620B"/>
    <w:p w14:paraId="099D222C" w14:textId="77777777" w:rsidR="00D5620B" w:rsidRDefault="00D5620B"/>
    <w:p w14:paraId="6C34AB27" w14:textId="77777777" w:rsidR="00D5620B" w:rsidRDefault="00D5620B" w:rsidP="001E77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</w:t>
      </w:r>
    </w:p>
    <w:p w14:paraId="3B96E7B6" w14:textId="77777777" w:rsidR="00D5620B" w:rsidRDefault="00D5620B" w:rsidP="001E77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Дмитриева Алена Андреевна</w:t>
      </w:r>
    </w:p>
    <w:p w14:paraId="2744045D" w14:textId="77777777" w:rsidR="00D5620B" w:rsidRDefault="00D5620B" w:rsidP="001E77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</w:t>
      </w:r>
    </w:p>
    <w:p w14:paraId="7768360E" w14:textId="77777777" w:rsidR="00D5620B" w:rsidRDefault="00D5620B" w:rsidP="001E77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</w:t>
      </w:r>
    </w:p>
    <w:p w14:paraId="73EEA1DB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C4489E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22AB32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0E4FD0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18D6AC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F064D9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Ижевск,</w:t>
      </w:r>
    </w:p>
    <w:p w14:paraId="72597C92" w14:textId="77777777" w:rsidR="00D5620B" w:rsidRDefault="00D5620B" w:rsidP="00D56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</w:p>
    <w:p w14:paraId="6E0CDF87" w14:textId="77777777" w:rsidR="0062653B" w:rsidRDefault="0062653B" w:rsidP="00D562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E82CDC" w14:textId="1F69DA57" w:rsidR="001E778F" w:rsidRDefault="001E778F" w:rsidP="00D56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0DE6A3" w14:textId="77777777" w:rsidR="001A4401" w:rsidRPr="001A4401" w:rsidRDefault="001A4401" w:rsidP="001A4401">
      <w:pPr>
        <w:pStyle w:val="2"/>
      </w:pPr>
      <w:bookmarkStart w:id="1" w:name="_Toc215405057"/>
      <w:r w:rsidRPr="001A4401">
        <w:lastRenderedPageBreak/>
        <w:t>Аннотация</w:t>
      </w:r>
      <w:bookmarkEnd w:id="1"/>
    </w:p>
    <w:p w14:paraId="2FC5B184" w14:textId="77777777" w:rsidR="001E778F" w:rsidRDefault="001E778F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2C55D8A7" w14:textId="3E9686FF" w:rsidR="0062653B" w:rsidRDefault="00B5256C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мастер-класса «День матери: от сердца к сердцу» посвящена актуальной проблеме формирования у детей целостного отношения к семье, развития эмпатии и способности выражать глубокие чувства благодарности и любви к самому близкому человеку – маме. В основу занятия положена </w:t>
      </w:r>
      <w:r w:rsidR="004C07C5">
        <w:rPr>
          <w:rFonts w:ascii="Times New Roman" w:hAnsi="Times New Roman" w:cs="Times New Roman"/>
          <w:sz w:val="28"/>
          <w:szCs w:val="28"/>
        </w:rPr>
        <w:t>идея о значимости личного, рукотворного подарка в эпоху цивилизации и массового производства.</w:t>
      </w:r>
    </w:p>
    <w:p w14:paraId="7465458C" w14:textId="77777777" w:rsidR="004C07C5" w:rsidRDefault="004C07C5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разработка призвана решить проблему поверхностного восприятия праздников детьми посредством интегрированного подхода, сочетающего познавательную беседу об истории и значении Дня матери с увлекательной и творческой практической работой. В процессе занятия педагог использует интерактивные формы обучения и активно внедряет новый материал – 3-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бумагу, что способствует развитию мелкой моторики, креативного мышления и освоению различных техник декоративно-прикладного искусства. Занятие раскрывает вопросы значения семейных традиций, важности искреннего выражения чувств и ценности подарка, сделанного своими руками.</w:t>
      </w:r>
    </w:p>
    <w:p w14:paraId="6C2A059E" w14:textId="77777777" w:rsidR="004C07C5" w:rsidRDefault="004C07C5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будет полезна педагогам дополнительного образования, учителям начальных классов, воспитателям дошкольных учреждений, а так же специалистам, работающим с детьми и заинтересованными в развитии их эмоциональной сферы и творческого потенциала.</w:t>
      </w:r>
    </w:p>
    <w:p w14:paraId="23265EAF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20B22CA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042503C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B0CF81F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B978D6F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6019C2CC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7530664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272914F4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6E159A52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4DCE3925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7B7315EE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091D5555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455F59BF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54039272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7602D33E" w14:textId="77777777" w:rsidR="001A4401" w:rsidRDefault="001A4401" w:rsidP="001A4401">
          <w:pPr>
            <w:pStyle w:val="ab"/>
            <w:jc w:val="center"/>
          </w:pPr>
          <w:r w:rsidRPr="001A4401">
            <w:rPr>
              <w:rStyle w:val="20"/>
              <w:rFonts w:eastAsiaTheme="majorEastAsia"/>
              <w:b/>
              <w:color w:val="000000" w:themeColor="text1"/>
            </w:rPr>
            <w:t>Оглавление</w:t>
          </w:r>
        </w:p>
        <w:p w14:paraId="656EF013" w14:textId="77777777" w:rsidR="001A4401" w:rsidRPr="00CB38E7" w:rsidRDefault="001A4401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B38E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B38E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B38E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5405057" w:history="1">
            <w:r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Аннотация</w:t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_Toc215405057 \h </w:instrText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FD0129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58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_Toc215405058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227030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59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План занятия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_Toc215405059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36C9AA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0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_Toc215405060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E34BA3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1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_Toc215405061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D96DA1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2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_Toc215405062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4F82EB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3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_Toc215405063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5E4B83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4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3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_Toc215405064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83A7C6" w14:textId="77777777" w:rsidR="001A4401" w:rsidRPr="00CB38E7" w:rsidRDefault="005759C0">
          <w:pPr>
            <w:pStyle w:val="2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215405065" w:history="1">
            <w:r w:rsidR="001A4401" w:rsidRPr="00CB38E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4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_Toc215405065 \h </w:instrTex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1A4401" w:rsidRPr="00CB38E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C81FD6" w14:textId="77777777" w:rsidR="001A4401" w:rsidRPr="00CB38E7" w:rsidRDefault="001A4401">
          <w:pPr>
            <w:rPr>
              <w:rFonts w:ascii="Times New Roman" w:hAnsi="Times New Roman" w:cs="Times New Roman"/>
              <w:sz w:val="28"/>
              <w:szCs w:val="28"/>
            </w:rPr>
          </w:pPr>
          <w:r w:rsidRPr="00CB38E7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087A2478" w14:textId="77777777" w:rsidR="001A4401" w:rsidRDefault="001A4401" w:rsidP="001A4401">
      <w:pPr>
        <w:pStyle w:val="2"/>
      </w:pPr>
      <w:bookmarkStart w:id="2" w:name="_Toc215405058"/>
    </w:p>
    <w:p w14:paraId="50D5CD42" w14:textId="77777777" w:rsidR="001A4401" w:rsidRDefault="001A4401" w:rsidP="001A4401">
      <w:pPr>
        <w:pStyle w:val="2"/>
      </w:pPr>
    </w:p>
    <w:p w14:paraId="353049A0" w14:textId="77777777" w:rsidR="001A4401" w:rsidRDefault="001A4401" w:rsidP="001A4401">
      <w:pPr>
        <w:pStyle w:val="2"/>
      </w:pPr>
    </w:p>
    <w:p w14:paraId="18854124" w14:textId="77777777" w:rsidR="001A4401" w:rsidRDefault="001A4401" w:rsidP="001A4401">
      <w:pPr>
        <w:pStyle w:val="2"/>
      </w:pPr>
    </w:p>
    <w:p w14:paraId="4B20B687" w14:textId="77777777" w:rsidR="001A4401" w:rsidRDefault="001A4401" w:rsidP="001A4401">
      <w:pPr>
        <w:pStyle w:val="2"/>
      </w:pPr>
    </w:p>
    <w:p w14:paraId="41073894" w14:textId="77777777" w:rsidR="001A4401" w:rsidRDefault="001A4401" w:rsidP="001A4401">
      <w:pPr>
        <w:pStyle w:val="2"/>
      </w:pPr>
    </w:p>
    <w:p w14:paraId="4D124FF2" w14:textId="77777777" w:rsidR="001A4401" w:rsidRDefault="001A4401" w:rsidP="001A4401">
      <w:pPr>
        <w:pStyle w:val="2"/>
      </w:pPr>
    </w:p>
    <w:p w14:paraId="5291CA02" w14:textId="77777777" w:rsidR="001A4401" w:rsidRDefault="001A4401" w:rsidP="001A4401">
      <w:pPr>
        <w:pStyle w:val="2"/>
      </w:pPr>
    </w:p>
    <w:p w14:paraId="3DFF996D" w14:textId="77777777" w:rsidR="001A4401" w:rsidRDefault="001A4401" w:rsidP="001A4401">
      <w:pPr>
        <w:pStyle w:val="2"/>
      </w:pPr>
    </w:p>
    <w:p w14:paraId="11ADB741" w14:textId="77777777" w:rsidR="001A4401" w:rsidRDefault="001A4401" w:rsidP="001A4401">
      <w:pPr>
        <w:pStyle w:val="2"/>
      </w:pPr>
    </w:p>
    <w:p w14:paraId="505BE51F" w14:textId="77777777" w:rsidR="001A4401" w:rsidRDefault="001A4401" w:rsidP="001A4401">
      <w:pPr>
        <w:pStyle w:val="2"/>
      </w:pPr>
    </w:p>
    <w:p w14:paraId="7071AC0D" w14:textId="77777777" w:rsidR="001A4401" w:rsidRDefault="001A4401" w:rsidP="001A4401">
      <w:pPr>
        <w:pStyle w:val="2"/>
      </w:pPr>
    </w:p>
    <w:p w14:paraId="53E26E1A" w14:textId="77777777" w:rsidR="001A4401" w:rsidRDefault="001A4401" w:rsidP="001A4401">
      <w:pPr>
        <w:pStyle w:val="2"/>
      </w:pPr>
    </w:p>
    <w:p w14:paraId="30A6AD31" w14:textId="77777777" w:rsidR="001A4401" w:rsidRDefault="001A4401" w:rsidP="001A4401">
      <w:pPr>
        <w:pStyle w:val="2"/>
      </w:pPr>
    </w:p>
    <w:p w14:paraId="054F112A" w14:textId="77777777" w:rsidR="001A4401" w:rsidRDefault="001A4401" w:rsidP="001A4401">
      <w:pPr>
        <w:pStyle w:val="2"/>
      </w:pPr>
    </w:p>
    <w:p w14:paraId="45521C00" w14:textId="77777777" w:rsidR="001A4401" w:rsidRDefault="001A4401" w:rsidP="001A4401">
      <w:pPr>
        <w:pStyle w:val="2"/>
      </w:pPr>
    </w:p>
    <w:p w14:paraId="7A08F820" w14:textId="77777777" w:rsidR="001A4401" w:rsidRDefault="001A4401" w:rsidP="001A4401">
      <w:pPr>
        <w:pStyle w:val="2"/>
      </w:pPr>
    </w:p>
    <w:p w14:paraId="4523D272" w14:textId="77777777" w:rsidR="001A4401" w:rsidRDefault="001A4401" w:rsidP="001A4401">
      <w:pPr>
        <w:pStyle w:val="2"/>
      </w:pPr>
    </w:p>
    <w:p w14:paraId="0A4D2BC5" w14:textId="77777777" w:rsidR="001A4401" w:rsidRDefault="001A4401" w:rsidP="001A4401">
      <w:pPr>
        <w:pStyle w:val="2"/>
      </w:pPr>
    </w:p>
    <w:p w14:paraId="4D94DB90" w14:textId="77777777" w:rsidR="001A4401" w:rsidRDefault="001A4401" w:rsidP="001A4401">
      <w:pPr>
        <w:pStyle w:val="2"/>
      </w:pPr>
    </w:p>
    <w:p w14:paraId="62B80996" w14:textId="77777777" w:rsidR="001A4401" w:rsidRDefault="001A4401" w:rsidP="001A4401">
      <w:pPr>
        <w:pStyle w:val="2"/>
      </w:pPr>
    </w:p>
    <w:p w14:paraId="4954BD5F" w14:textId="77777777" w:rsidR="001A4401" w:rsidRDefault="001A4401" w:rsidP="001A4401">
      <w:pPr>
        <w:pStyle w:val="2"/>
      </w:pPr>
    </w:p>
    <w:p w14:paraId="52F1C558" w14:textId="77777777" w:rsidR="001A4401" w:rsidRDefault="001A4401" w:rsidP="001A4401">
      <w:pPr>
        <w:pStyle w:val="2"/>
      </w:pPr>
    </w:p>
    <w:p w14:paraId="202CA706" w14:textId="77777777" w:rsidR="001A4401" w:rsidRDefault="001A4401" w:rsidP="001A4401">
      <w:pPr>
        <w:pStyle w:val="2"/>
      </w:pPr>
    </w:p>
    <w:p w14:paraId="6C1053CA" w14:textId="77777777" w:rsidR="001A4401" w:rsidRDefault="001A4401" w:rsidP="00CB38E7">
      <w:pPr>
        <w:pStyle w:val="2"/>
        <w:ind w:left="0"/>
        <w:jc w:val="left"/>
      </w:pPr>
    </w:p>
    <w:p w14:paraId="496B5894" w14:textId="77777777" w:rsidR="001A4401" w:rsidRDefault="001A4401" w:rsidP="001A4401">
      <w:pPr>
        <w:pStyle w:val="2"/>
      </w:pPr>
    </w:p>
    <w:p w14:paraId="36320AB2" w14:textId="77777777" w:rsidR="00AA79DA" w:rsidRDefault="00AA79DA" w:rsidP="001A4401">
      <w:pPr>
        <w:pStyle w:val="2"/>
      </w:pPr>
      <w:r>
        <w:t>Введение</w:t>
      </w:r>
      <w:bookmarkEnd w:id="2"/>
    </w:p>
    <w:p w14:paraId="38D11BD7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методическая разработка посвящена организации и проведению интегрированного занятия, приуроченного к празднованию одного из самых светлых и значимых событий в жизни каждого человека – Дня матери.</w:t>
      </w:r>
    </w:p>
    <w:p w14:paraId="4925E464" w14:textId="77777777" w:rsidR="00AA79DA" w:rsidRDefault="00AA79DA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разработки обусловлена необходимостью формирования у подрастающего поколения глубокого, осознанного и ценностного отношения к институту семьи, в частности, к роли матери. В современном мире, насыщенном информационными потоками и потребительским отношением к жизни, зачастую теряется истинный смысл таких важных праздников. Дети воспринимают их как повод для получения и</w:t>
      </w:r>
      <w:r w:rsidR="00B51F94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вручения</w:t>
      </w:r>
      <w:r w:rsidR="00B51F94">
        <w:rPr>
          <w:rFonts w:ascii="Times New Roman" w:hAnsi="Times New Roman" w:cs="Times New Roman"/>
          <w:sz w:val="28"/>
          <w:szCs w:val="28"/>
        </w:rPr>
        <w:t xml:space="preserve"> формальных подарков. Методическая разработка призвана преодолеть эту тенденцию, акцентируя внимание на эмоциональной и нравственно составляющей праздника, на личном, рукотворном выражении любви и благодарности. Кроме того, занятие способствует развитию важнейших коммуникативных навыков и умения выражать свои чувства невербально.</w:t>
      </w:r>
    </w:p>
    <w:p w14:paraId="4DB7AFA3" w14:textId="77777777" w:rsidR="00B51F94" w:rsidRDefault="00B51F94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 разработки заключается в комбинированном подходе, который эффективно сочетает познавательную историю о культурном значении праздника с практическим мастер-классом по изготовлению уникальной открытки-поздравления. Особое внимание уделяется внедрению новых материалов, таких как 3</w:t>
      </w:r>
      <w:r w:rsidRPr="00B51F9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бумага, что позволяет не только расшить художественные возможности детей, но и развить их мелкую моторику, пространственное мышление и креативность.</w:t>
      </w:r>
    </w:p>
    <w:p w14:paraId="1AD9DBDB" w14:textId="77777777" w:rsidR="00B51F94" w:rsidRDefault="00B51F94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 содержание работы включает подробный сценарий занятия, описание этапов беседы о празднике, пошаговую инструкцию создания открытки с применением 3-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бумаги, перечень необходимых материалов и оборудования, методические рекомендации для педагога.</w:t>
      </w:r>
    </w:p>
    <w:p w14:paraId="32D419A8" w14:textId="77777777" w:rsidR="00B51F94" w:rsidRDefault="00B51F94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Целевой аудиторией методической разработки являются дети младшего школьного возраста (6-10) лет. Потенциальными пользователями данной разработки могут б</w:t>
      </w:r>
      <w:r w:rsidR="00AB3768">
        <w:rPr>
          <w:rFonts w:ascii="Times New Roman" w:hAnsi="Times New Roman" w:cs="Times New Roman"/>
          <w:sz w:val="28"/>
          <w:szCs w:val="28"/>
        </w:rPr>
        <w:t>ыть педагоги ДО, учителя начальных классов, воспитатели групп продленного дня, социальные педагоги  и все специалисты, заинтересованные в развитии эмоционально-чувствительной сферы детей, формировании их нравственных качеств и творческого потенциала через приобщение к декоративно-прикладному искусству.</w:t>
      </w:r>
    </w:p>
    <w:p w14:paraId="0DE9053F" w14:textId="77777777" w:rsidR="00AB3768" w:rsidRDefault="00AB376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Содержательная цель занятия заключается в побуждении учащихся к осознанию роли материнства в жизни каждого человека.</w:t>
      </w:r>
    </w:p>
    <w:p w14:paraId="3F7AF2BE" w14:textId="77777777" w:rsidR="00AB3768" w:rsidRDefault="00AB376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Деятельностной целью является создание коллективной творческой работы к празднику «День матери» используя известные приемы конструктивно-модельной и художественной деятельности в новой учебной ситуации.</w:t>
      </w:r>
    </w:p>
    <w:p w14:paraId="6ABF26FB" w14:textId="77777777" w:rsidR="00FB58BF" w:rsidRDefault="00FB58BF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занятия:</w:t>
      </w:r>
    </w:p>
    <w:p w14:paraId="424761B8" w14:textId="77777777" w:rsidR="00FB58BF" w:rsidRDefault="00FB58BF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 заключаются в знакомстве учащихся с историей возникновения и традициями праздника «День матери». Совершать умение строить тематическую композицию, вносить изменения в первоначальный замысел. Научиться работе с новым материалом, техникой выполнения рисунка.</w:t>
      </w:r>
    </w:p>
    <w:p w14:paraId="477CB752" w14:textId="77777777" w:rsidR="00FB58BF" w:rsidRDefault="00FB58BF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 развить у детей творческое воображение, фантазию, умение понимать и ценить прекрасное, использовать в собственной художественной деятельности различные художественные материалы. Способствовать осознанию трудностей, возникающих в жизни матери, связанные с воспитанием детей.</w:t>
      </w:r>
    </w:p>
    <w:p w14:paraId="169198B6" w14:textId="77777777" w:rsidR="00FB58BF" w:rsidRDefault="00FB58BF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 воспитывать уважительное отношение к матери. Воспитывать нравственно-эстетическое отношение к миру и искусству.</w:t>
      </w:r>
    </w:p>
    <w:p w14:paraId="6A9C4260" w14:textId="77777777" w:rsidR="007E3AD8" w:rsidRDefault="007E3AD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14:paraId="07AB48ED" w14:textId="77777777" w:rsidR="007E3AD8" w:rsidRDefault="007E3AD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Предметные: умение осознавать значимость темы искусства и отражать их в собственной художественной деятельности. Умение выбирать художественные материалы, средства художественной выразительности для создания образов, явлений и передачи своего отношения к ним. Умение решать художественные задачи (передавать характер и намерение образа, природы, предмета, явления в живописи и графике, выражая свое отношение к качествам данного объекта) с опорой на правила перспективы, композиции, цветоведения.</w:t>
      </w:r>
    </w:p>
    <w:p w14:paraId="51195CBA" w14:textId="77777777" w:rsidR="007E3AD8" w:rsidRDefault="007E3AD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Личностные: формировании эстетических чувств, ценностных ориентиров в области изобразительного искусства. Высказывать свое отношение к результату работы. Развитие самостоятельности в поиске решения различных практических задач.</w:t>
      </w:r>
    </w:p>
    <w:p w14:paraId="550720FD" w14:textId="77777777" w:rsidR="007E3AD8" w:rsidRDefault="007E3AD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Метапредметные: </w:t>
      </w:r>
    </w:p>
    <w:p w14:paraId="0D896673" w14:textId="77777777" w:rsidR="007E3AD8" w:rsidRDefault="007E3AD8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</w:t>
      </w:r>
      <w:r w:rsidR="00AA49A2">
        <w:rPr>
          <w:rFonts w:ascii="Times New Roman" w:hAnsi="Times New Roman" w:cs="Times New Roman"/>
          <w:sz w:val="28"/>
          <w:szCs w:val="28"/>
        </w:rPr>
        <w:t>: умение формулировать цель урока после предварительного обсуждения. Умение работать по предложенному педагогом плану. Умение выполнять текущий контроль и оценку выполненной работы по предложенным учителем критериям.</w:t>
      </w:r>
    </w:p>
    <w:p w14:paraId="6B2C09C4" w14:textId="77777777" w:rsidR="00AA49A2" w:rsidRDefault="00AA49A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Познавательные:  открытие новых знаний, освоение новых умений в процессе продуктивной деятельности. Умение подбирать цветовые решения в работе, форму, макет.</w:t>
      </w:r>
    </w:p>
    <w:p w14:paraId="137F82B1" w14:textId="77777777" w:rsidR="00AA49A2" w:rsidRDefault="00AA49A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Коммуникативные: умение слушать других, принимать другую точку зрения, соподчинять интересы, пытаться договариваться.</w:t>
      </w:r>
    </w:p>
    <w:p w14:paraId="1DC575BA" w14:textId="77777777" w:rsidR="00AA49A2" w:rsidRDefault="00AA49A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иллюстративный материал, презентационный материал.</w:t>
      </w:r>
    </w:p>
    <w:p w14:paraId="3B42279A" w14:textId="77777777" w:rsidR="00AA49A2" w:rsidRDefault="00AA49A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учащихся: баночка для воды, акварельные краски, кисти, простой карандаш, лист белой бумаги, лист картона, клей-карандаш, ножницы, 3-бумага.</w:t>
      </w:r>
    </w:p>
    <w:p w14:paraId="73F62046" w14:textId="77777777" w:rsidR="00AA49A2" w:rsidRDefault="00AA49A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занятия 15 человек</w:t>
      </w:r>
      <w:r w:rsidR="00686AA5">
        <w:rPr>
          <w:rFonts w:ascii="Times New Roman" w:hAnsi="Times New Roman" w:cs="Times New Roman"/>
          <w:sz w:val="28"/>
          <w:szCs w:val="28"/>
        </w:rPr>
        <w:t>, время проведения 2 часа.</w:t>
      </w:r>
    </w:p>
    <w:p w14:paraId="44411BC2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2C4E9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8D38C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5E7B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D4624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88D90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B8B2A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6B525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A0175F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AD6390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1732A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3BE2A9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D0D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E4348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7E68B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41D9D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0F5EF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7D33A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F2638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EA1D7F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A3B06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71D42" w14:textId="77777777" w:rsidR="009A3641" w:rsidRDefault="009A3641" w:rsidP="001A4401">
      <w:pPr>
        <w:pStyle w:val="2"/>
      </w:pPr>
      <w:bookmarkStart w:id="3" w:name="_Toc215405059"/>
      <w:r>
        <w:t>План занятия</w:t>
      </w:r>
      <w:bookmarkEnd w:id="3"/>
    </w:p>
    <w:p w14:paraId="236A6324" w14:textId="77777777" w:rsidR="009A3641" w:rsidRDefault="009A3641" w:rsidP="009A3641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часть</w:t>
      </w:r>
      <w:r w:rsidR="000B2176">
        <w:rPr>
          <w:rFonts w:ascii="Times New Roman" w:hAnsi="Times New Roman" w:cs="Times New Roman"/>
          <w:sz w:val="28"/>
          <w:szCs w:val="28"/>
        </w:rPr>
        <w:t xml:space="preserve"> (20 мин)</w:t>
      </w:r>
    </w:p>
    <w:p w14:paraId="436A20CA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кабинета к занятию (зонирование, установка оборудования, размещение используемых материалов).</w:t>
      </w:r>
    </w:p>
    <w:p w14:paraId="5978AE83" w14:textId="77777777" w:rsidR="000B2176" w:rsidRDefault="000B2176" w:rsidP="000B2176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(70 мин)</w:t>
      </w:r>
    </w:p>
    <w:p w14:paraId="05CBBC39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 мотивации: </w:t>
      </w:r>
    </w:p>
    <w:p w14:paraId="74008802" w14:textId="77777777" w:rsidR="000B2176" w:rsidRDefault="000B2176" w:rsidP="000B2176">
      <w:pPr>
        <w:pStyle w:val="a6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Приветствие</w:t>
      </w:r>
    </w:p>
    <w:p w14:paraId="536EA27F" w14:textId="77777777" w:rsidR="000B2176" w:rsidRDefault="000B2176" w:rsidP="000B2176">
      <w:pPr>
        <w:pStyle w:val="a6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Проверка готовности к занятию</w:t>
      </w:r>
    </w:p>
    <w:p w14:paraId="565CC005" w14:textId="77777777" w:rsidR="000B2176" w:rsidRDefault="000B2176" w:rsidP="000B2176">
      <w:pPr>
        <w:pStyle w:val="a6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Эмоциональный настрой.</w:t>
      </w:r>
    </w:p>
    <w:p w14:paraId="3F3F7082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актуализации и пробного учебного действия.</w:t>
      </w:r>
    </w:p>
    <w:p w14:paraId="7FCC0C41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выявления места и причины затруднений.</w:t>
      </w:r>
    </w:p>
    <w:p w14:paraId="51FF226E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построения проекта выхода из затруднения.</w:t>
      </w:r>
    </w:p>
    <w:p w14:paraId="43D8C9E0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реализации построенного проекта.</w:t>
      </w:r>
    </w:p>
    <w:p w14:paraId="6EC57023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первичного закрепления с проговариванием во внешней речи.</w:t>
      </w:r>
    </w:p>
    <w:p w14:paraId="276BDFC9" w14:textId="77777777" w:rsidR="000B2176" w:rsidRDefault="000B2176" w:rsidP="000B2176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самостоятельной работы с самопроверкой по эталону:</w:t>
      </w:r>
    </w:p>
    <w:p w14:paraId="7074D93D" w14:textId="77777777" w:rsidR="000B2176" w:rsidRDefault="000B2176" w:rsidP="000B2176">
      <w:pPr>
        <w:pStyle w:val="a6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Инструктаж</w:t>
      </w:r>
    </w:p>
    <w:p w14:paraId="4DBEF457" w14:textId="77777777" w:rsidR="000B2176" w:rsidRDefault="000B2176" w:rsidP="000B2176">
      <w:pPr>
        <w:pStyle w:val="a6"/>
        <w:spacing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Выполнение задания.</w:t>
      </w:r>
    </w:p>
    <w:p w14:paraId="31B09F1F" w14:textId="77777777" w:rsidR="000B2176" w:rsidRDefault="000B2176" w:rsidP="000B2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Заключительная часть (30 мин)</w:t>
      </w:r>
    </w:p>
    <w:p w14:paraId="5FD54938" w14:textId="77777777" w:rsidR="000B2176" w:rsidRPr="000B2176" w:rsidRDefault="000B2176" w:rsidP="000B2176">
      <w:pPr>
        <w:pStyle w:val="a6"/>
        <w:numPr>
          <w:ilvl w:val="0"/>
          <w:numId w:val="5"/>
        </w:numPr>
        <w:spacing w:line="240" w:lineRule="auto"/>
        <w:ind w:firstLine="2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Рефлексия, разбор заданий.</w:t>
      </w:r>
    </w:p>
    <w:p w14:paraId="1466C4D6" w14:textId="77777777" w:rsidR="00686AA5" w:rsidRDefault="00686AA5" w:rsidP="00420B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занятия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92"/>
        <w:gridCol w:w="2248"/>
        <w:gridCol w:w="1595"/>
        <w:gridCol w:w="1549"/>
        <w:gridCol w:w="2186"/>
      </w:tblGrid>
      <w:tr w:rsidR="00DE3589" w14:paraId="17A5CB3C" w14:textId="77777777" w:rsidTr="00686AA5">
        <w:tc>
          <w:tcPr>
            <w:tcW w:w="1985" w:type="dxa"/>
          </w:tcPr>
          <w:p w14:paraId="4599F0E7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Этапы занятия, их задачи</w:t>
            </w:r>
          </w:p>
        </w:tc>
        <w:tc>
          <w:tcPr>
            <w:tcW w:w="1901" w:type="dxa"/>
          </w:tcPr>
          <w:p w14:paraId="3DBB995F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1901" w:type="dxa"/>
          </w:tcPr>
          <w:p w14:paraId="60F7A7FA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881" w:type="dxa"/>
          </w:tcPr>
          <w:p w14:paraId="17F41331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902" w:type="dxa"/>
          </w:tcPr>
          <w:p w14:paraId="0990EB76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DE3589" w14:paraId="72456874" w14:textId="77777777" w:rsidTr="00686AA5">
        <w:tc>
          <w:tcPr>
            <w:tcW w:w="1985" w:type="dxa"/>
          </w:tcPr>
          <w:p w14:paraId="4E728D92" w14:textId="77777777" w:rsidR="00686AA5" w:rsidRPr="00686AA5" w:rsidRDefault="00686AA5" w:rsidP="00686A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86AA5">
              <w:rPr>
                <w:rFonts w:ascii="Times New Roman" w:hAnsi="Times New Roman" w:cs="Times New Roman"/>
                <w:sz w:val="24"/>
                <w:szCs w:val="24"/>
              </w:rPr>
              <w:t>Этап мотивации. Задача: включение учащихся в учебную деятельность.</w:t>
            </w:r>
          </w:p>
        </w:tc>
        <w:tc>
          <w:tcPr>
            <w:tcW w:w="1901" w:type="dxa"/>
          </w:tcPr>
          <w:p w14:paraId="1BADEC8A" w14:textId="77777777" w:rsidR="00686AA5" w:rsidRPr="008F6C5B" w:rsidRDefault="00686AA5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C5B">
              <w:rPr>
                <w:rFonts w:ascii="Times New Roman" w:hAnsi="Times New Roman" w:cs="Times New Roman"/>
                <w:b/>
                <w:sz w:val="24"/>
                <w:szCs w:val="24"/>
              </w:rPr>
              <w:t>1.1.Приветствие.</w:t>
            </w:r>
          </w:p>
          <w:p w14:paraId="7A581D15" w14:textId="77777777" w:rsid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-Здравствуйте, ребята, напоминаю, меня зовут Алена Андреевна, приветствую вас на занятии изобразительного искусства. Присаживайтесь на свои места.</w:t>
            </w:r>
          </w:p>
          <w:p w14:paraId="21609C40" w14:textId="77777777" w:rsid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1.2.Проверка готовности учащихся </w:t>
            </w:r>
            <w:r w:rsidR="00AD253F">
              <w:rPr>
                <w:rFonts w:ascii="Times New Roman" w:hAnsi="Times New Roman" w:cs="Times New Roman"/>
                <w:sz w:val="24"/>
                <w:szCs w:val="24"/>
              </w:rPr>
              <w:t>к уроку:</w:t>
            </w:r>
          </w:p>
          <w:p w14:paraId="12571334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-Проверьте, все 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готово к занятию. Вам понадобятся ножницы, клей-карандаш, кисти, краски, белый лист и картон.</w:t>
            </w:r>
          </w:p>
          <w:p w14:paraId="31885E19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1.3.Эмоциональный настрой на занятие: </w:t>
            </w:r>
          </w:p>
          <w:p w14:paraId="578EC55D" w14:textId="77777777" w:rsidR="00AD253F" w:rsidRPr="00686AA5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подарим друг другу хорошее настроение. Повернитесь к своему соседу, скажите ему добрые слова, на занятии вам предстоит большая работа. Но я думаю, что у вас все получится. Однако для успеха нам необходимо собрать всю силу внимания, фантазию и воображение. Я желаю всем нам хорошего занятия, начнем.</w:t>
            </w:r>
          </w:p>
        </w:tc>
        <w:tc>
          <w:tcPr>
            <w:tcW w:w="1901" w:type="dxa"/>
          </w:tcPr>
          <w:p w14:paraId="1B366A49" w14:textId="77777777" w:rsid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842C5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47A6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77B1B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A7F71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7FA93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4C228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92976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85ECC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9842A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000BF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96FCA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25381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A3B68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5B974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выполняют работу</w:t>
            </w:r>
          </w:p>
        </w:tc>
        <w:tc>
          <w:tcPr>
            <w:tcW w:w="1881" w:type="dxa"/>
          </w:tcPr>
          <w:p w14:paraId="7F088B93" w14:textId="77777777" w:rsid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F90F3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86835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2A05B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E9A7F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9F95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04F1B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7B558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4D872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06169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5C45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B586F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14:paraId="013C9822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502E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E2F3E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1902" w:type="dxa"/>
          </w:tcPr>
          <w:p w14:paraId="6B172723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</w:t>
            </w:r>
          </w:p>
        </w:tc>
      </w:tr>
      <w:tr w:rsidR="00DE3589" w14:paraId="4FBAF0DE" w14:textId="77777777" w:rsidTr="00686AA5">
        <w:tc>
          <w:tcPr>
            <w:tcW w:w="1985" w:type="dxa"/>
          </w:tcPr>
          <w:p w14:paraId="6BC5209A" w14:textId="77777777" w:rsidR="00686AA5" w:rsidRPr="00686AA5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2.Этап актуализации и пробного учебного действия. Задача: повторение изученного материала, необходимого для «открытия нового знания», выявление затруднений в индивидуальной деятельности каждого учащегося.</w:t>
            </w:r>
          </w:p>
        </w:tc>
        <w:tc>
          <w:tcPr>
            <w:tcW w:w="1901" w:type="dxa"/>
          </w:tcPr>
          <w:p w14:paraId="04809488" w14:textId="77777777" w:rsidR="00686AA5" w:rsidRPr="008F6C5B" w:rsidRDefault="00AD253F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C5B">
              <w:rPr>
                <w:rFonts w:ascii="Times New Roman" w:hAnsi="Times New Roman" w:cs="Times New Roman"/>
                <w:b/>
                <w:sz w:val="24"/>
                <w:szCs w:val="24"/>
              </w:rPr>
              <w:t>2.1.Беседа о маме.</w:t>
            </w:r>
          </w:p>
          <w:p w14:paraId="53CEDE20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я прочитаю стихотворение, а вы мне скажите, о ком оно:</w:t>
            </w:r>
          </w:p>
          <w:p w14:paraId="422C5EB9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мама приносит</w:t>
            </w:r>
          </w:p>
          <w:p w14:paraId="3B3AA4AB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Игрушки, конфеты,</w:t>
            </w:r>
          </w:p>
          <w:p w14:paraId="53CBF635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маму люблю я Совсем не за это.</w:t>
            </w:r>
          </w:p>
          <w:p w14:paraId="52B13109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песни</w:t>
            </w:r>
          </w:p>
          <w:p w14:paraId="72B301AE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 напевает, </w:t>
            </w:r>
          </w:p>
          <w:p w14:paraId="58546120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 скучно вдвоем</w:t>
            </w:r>
          </w:p>
          <w:p w14:paraId="381EFEA3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бывает.</w:t>
            </w:r>
          </w:p>
          <w:p w14:paraId="181B9047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ей открываю</w:t>
            </w:r>
          </w:p>
          <w:p w14:paraId="747ABE32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Свои все секреты.</w:t>
            </w:r>
          </w:p>
          <w:p w14:paraId="23DF6C2B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маму люблю я</w:t>
            </w:r>
          </w:p>
          <w:p w14:paraId="4D456598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только за это.</w:t>
            </w:r>
          </w:p>
          <w:p w14:paraId="7A5745FE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Люблю свою маму,</w:t>
            </w:r>
          </w:p>
          <w:p w14:paraId="01250FF2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Скажу я вам прямо,</w:t>
            </w:r>
          </w:p>
          <w:p w14:paraId="05E17555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 просто за то,</w:t>
            </w:r>
          </w:p>
          <w:p w14:paraId="355EFD1F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она моя мама!</w:t>
            </w:r>
          </w:p>
          <w:p w14:paraId="182158ED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(Майя Давыдова).</w:t>
            </w:r>
          </w:p>
          <w:p w14:paraId="525D3B4D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ребята, о ком же это стихотворение?</w:t>
            </w:r>
          </w:p>
          <w:p w14:paraId="5DB8C7D5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верно.</w:t>
            </w:r>
          </w:p>
          <w:p w14:paraId="14D72A39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 что автор благодарен маме?</w:t>
            </w:r>
          </w:p>
          <w:p w14:paraId="1D7B7924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-Поднимите руку те, кто согласен с автором, что маму нужно любить просто за то, что она у нас есть.</w:t>
            </w:r>
          </w:p>
          <w:p w14:paraId="24E328E8" w14:textId="77777777" w:rsidR="00AD253F" w:rsidRDefault="00AD253F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сейчас, ребята, предлагаю поработать по подгруппам</w:t>
            </w:r>
            <w:r w:rsidR="00242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A5030E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Листочки с пословицами.</w:t>
            </w:r>
            <w:r w:rsidR="00C40402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3).</w:t>
            </w:r>
          </w:p>
          <w:p w14:paraId="0A730176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Каждая подгруппа получила по своей пословице. Прочитайте ее внимательно, обсудите смысл, а потом расскажете нам.</w:t>
            </w:r>
          </w:p>
          <w:p w14:paraId="790BC961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пословица </w:t>
            </w:r>
            <w:r w:rsidRPr="002426DA">
              <w:rPr>
                <w:rFonts w:ascii="Times New Roman" w:hAnsi="Times New Roman" w:cs="Times New Roman"/>
                <w:i/>
                <w:sz w:val="24"/>
                <w:szCs w:val="24"/>
              </w:rPr>
              <w:t>«При солнышке- тепло, при матушке – добро»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439934F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понимаете эту пословицу?</w:t>
            </w:r>
          </w:p>
          <w:p w14:paraId="3FD52E51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(Когда светит солнышко – становится тепло, а когда мама рядом – ребенку так же тепло, хорошо, как и когда светит солнце).</w:t>
            </w:r>
          </w:p>
          <w:p w14:paraId="705EB37D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пословица</w:t>
            </w:r>
          </w:p>
          <w:p w14:paraId="7C18A8FC" w14:textId="77777777" w:rsidR="002426DA" w:rsidRPr="002426DA" w:rsidRDefault="002426DA" w:rsidP="00B5256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26DA">
              <w:rPr>
                <w:rFonts w:ascii="Times New Roman" w:hAnsi="Times New Roman" w:cs="Times New Roman"/>
                <w:i/>
                <w:sz w:val="24"/>
                <w:szCs w:val="24"/>
              </w:rPr>
              <w:t>«Птица рада весне, а дитя матери»</w:t>
            </w:r>
          </w:p>
          <w:p w14:paraId="5917BF03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понимаете эту пословицу?</w:t>
            </w:r>
          </w:p>
          <w:p w14:paraId="7F07AC7B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(Птица рада весне потому что она не была долго в родных краях, а дите радуется матери, потому что мама – это самый родной и близкий человек).</w:t>
            </w:r>
          </w:p>
          <w:p w14:paraId="6470D514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Третья пословица </w:t>
            </w:r>
            <w:r w:rsidRPr="002426DA">
              <w:rPr>
                <w:rFonts w:ascii="Times New Roman" w:hAnsi="Times New Roman" w:cs="Times New Roman"/>
                <w:i/>
                <w:sz w:val="24"/>
                <w:szCs w:val="24"/>
              </w:rPr>
              <w:t>«Ребенок без матери – что стол без скатерти»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7AB5DC5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понимаете эту пословицу?</w:t>
            </w:r>
          </w:p>
          <w:p w14:paraId="643931EB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(Стол без скатерти не может быть, так и ребенку нужна мама).</w:t>
            </w:r>
          </w:p>
          <w:p w14:paraId="013CFF08" w14:textId="77777777" w:rsid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Четвертая пословица </w:t>
            </w:r>
          </w:p>
          <w:p w14:paraId="1C1096A6" w14:textId="77777777" w:rsidR="002426DA" w:rsidRPr="002426DA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6DA">
              <w:rPr>
                <w:rFonts w:ascii="Times New Roman" w:hAnsi="Times New Roman" w:cs="Times New Roman"/>
                <w:i/>
                <w:sz w:val="24"/>
                <w:szCs w:val="24"/>
              </w:rPr>
              <w:t>«Родных много, а мать роднее всего»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(Материнская ласка конца не знает. Никто не любит свое дитя больше, чем родная мать).</w:t>
            </w:r>
          </w:p>
        </w:tc>
        <w:tc>
          <w:tcPr>
            <w:tcW w:w="1901" w:type="dxa"/>
          </w:tcPr>
          <w:p w14:paraId="43700F62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Мама</w:t>
            </w:r>
          </w:p>
          <w:p w14:paraId="3D0B06F8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72A83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6DC4C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любит маму просто за то, что она есть</w:t>
            </w:r>
          </w:p>
        </w:tc>
        <w:tc>
          <w:tcPr>
            <w:tcW w:w="1881" w:type="dxa"/>
          </w:tcPr>
          <w:p w14:paraId="51FE416D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02" w:type="dxa"/>
          </w:tcPr>
          <w:p w14:paraId="2220C924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Предментые, </w:t>
            </w:r>
          </w:p>
          <w:p w14:paraId="5ED13C0C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Личностные, </w:t>
            </w:r>
          </w:p>
          <w:p w14:paraId="1BF98DA0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DE3589" w14:paraId="5F6A82A1" w14:textId="77777777" w:rsidTr="00686AA5">
        <w:tc>
          <w:tcPr>
            <w:tcW w:w="1985" w:type="dxa"/>
          </w:tcPr>
          <w:p w14:paraId="51B741E6" w14:textId="77777777" w:rsidR="00686AA5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3.Этап выявления места и причины затруднения. </w:t>
            </w:r>
          </w:p>
          <w:p w14:paraId="7E67F8CE" w14:textId="77777777" w:rsidR="002426DA" w:rsidRPr="00686AA5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организация анализа учащимися возникшей ситуации и на этой основе выявить места и причины затруднения, осознать то, в чем именно состоит недостаточность их знаний, умений или способностей.</w:t>
            </w:r>
          </w:p>
        </w:tc>
        <w:tc>
          <w:tcPr>
            <w:tcW w:w="1901" w:type="dxa"/>
          </w:tcPr>
          <w:p w14:paraId="75C0F862" w14:textId="77777777" w:rsidR="00686AA5" w:rsidRDefault="002426DA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почему я сегодня веду разговор о мате</w:t>
            </w:r>
            <w:r w:rsidR="001462ED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</w:p>
          <w:p w14:paraId="0705CA0E" w14:textId="77777777" w:rsidR="001462ED" w:rsidRPr="001462ED" w:rsidRDefault="001462ED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2ED">
              <w:rPr>
                <w:rFonts w:ascii="Times New Roman" w:hAnsi="Times New Roman" w:cs="Times New Roman"/>
                <w:b/>
                <w:sz w:val="24"/>
                <w:szCs w:val="24"/>
              </w:rPr>
              <w:t>3.1Историческая справка.</w:t>
            </w:r>
          </w:p>
          <w:p w14:paraId="042537B5" w14:textId="77777777" w:rsidR="001462ED" w:rsidRDefault="001462E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всех жителей Земли мама – это самый дорогой человек на свете. Близких людей может быть много, но человек, который подарил тебе жизнь – только один. Поэтому все и стараются в этот день сказать маме, как она нужна, и какую дети испытывают к 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благодарность.</w:t>
            </w:r>
          </w:p>
          <w:p w14:paraId="22D6CC35" w14:textId="77777777" w:rsidR="001462ED" w:rsidRDefault="001462E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 нет ни одной страны в мире, где бы не отмечался этот  праздник. Вот только даты празднования почти у каждого государства свои. В России День матери отмечается с 1988 года, когда Борис Ельцин подписал указ о его утверждении. А датой выбрали последнее воскресенье ноября.</w:t>
            </w:r>
          </w:p>
          <w:p w14:paraId="2564E299" w14:textId="77777777" w:rsidR="001462ED" w:rsidRDefault="001462E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62ED">
              <w:rPr>
                <w:rFonts w:ascii="Times New Roman" w:hAnsi="Times New Roman" w:cs="Times New Roman"/>
                <w:i/>
                <w:sz w:val="24"/>
                <w:szCs w:val="24"/>
              </w:rPr>
              <w:t>А как вы думаете откуда появился этот праздник и для чего он нужен?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55DD27" w14:textId="77777777" w:rsidR="001462ED" w:rsidRDefault="001462E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Оказывается, праздник «День матери» отмечают во многих странах. </w:t>
            </w:r>
          </w:p>
          <w:p w14:paraId="3B11E547" w14:textId="77777777" w:rsidR="001462ED" w:rsidRDefault="001462ED" w:rsidP="00146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США, Дания, Финляндия, Германия, Италия, Турция, Япония, Бельгия, Украина, Эстония празднуют его во второе воскресенье мая, Греция – 9 мая, а Белоруссия – 14 октября. В Австралии прижилась традиция носить в этот день на одежде цветок гвоздики. Цветная гвоздика означает, что мать человека жива-здорова, белые цветы прикалывают к одежде в память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ушедших матерях. Еще одна отличительная традиция праздника  - дети готовят своим мамам завтрак</w:t>
            </w:r>
            <w:r w:rsidR="0069688D">
              <w:rPr>
                <w:rFonts w:ascii="Times New Roman" w:hAnsi="Times New Roman" w:cs="Times New Roman"/>
                <w:sz w:val="24"/>
                <w:szCs w:val="24"/>
              </w:rPr>
              <w:t xml:space="preserve"> и приносят прямо в постель, вместе с цветами и подарками.</w:t>
            </w:r>
          </w:p>
          <w:p w14:paraId="3895B2E7" w14:textId="77777777" w:rsidR="0069688D" w:rsidRDefault="0069688D" w:rsidP="00146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Канаде дети ведут себя весь день с мамой как с королевой, всячески ублажая и развлекая ее.</w:t>
            </w:r>
          </w:p>
          <w:p w14:paraId="61FD2726" w14:textId="77777777" w:rsidR="0069688D" w:rsidRDefault="0069688D" w:rsidP="00146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Почитание женщины матери является давней традицией, ее с давних времен восхваляли как берегиню семьи, рода и народа.</w:t>
            </w:r>
          </w:p>
          <w:p w14:paraId="47D3D7D6" w14:textId="77777777" w:rsidR="0069688D" w:rsidRDefault="0069688D" w:rsidP="00146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3.2.Подбор идей для поздравления. </w:t>
            </w:r>
          </w:p>
          <w:p w14:paraId="250C1053" w14:textId="77777777" w:rsidR="0069688D" w:rsidRPr="001462ED" w:rsidRDefault="0069688D" w:rsidP="00146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какие варианты для поздравления могут быть (изготовление открытки, спеть песню, рассказать стихотворение, создать коллективную работу).</w:t>
            </w:r>
          </w:p>
        </w:tc>
        <w:tc>
          <w:tcPr>
            <w:tcW w:w="1901" w:type="dxa"/>
          </w:tcPr>
          <w:p w14:paraId="5ADB02FD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слушают рассказ</w:t>
            </w:r>
          </w:p>
        </w:tc>
        <w:tc>
          <w:tcPr>
            <w:tcW w:w="1881" w:type="dxa"/>
          </w:tcPr>
          <w:p w14:paraId="1F0E7EA7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02" w:type="dxa"/>
          </w:tcPr>
          <w:p w14:paraId="0A1D7EE0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Предметные,</w:t>
            </w:r>
          </w:p>
          <w:p w14:paraId="2898FF50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Личностные, </w:t>
            </w:r>
          </w:p>
          <w:p w14:paraId="108772C9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Познавательные, </w:t>
            </w:r>
          </w:p>
          <w:p w14:paraId="374B50E0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  <w:tr w:rsidR="00DE3589" w14:paraId="2311BEC4" w14:textId="77777777" w:rsidTr="00686AA5">
        <w:tc>
          <w:tcPr>
            <w:tcW w:w="1985" w:type="dxa"/>
          </w:tcPr>
          <w:p w14:paraId="142251DA" w14:textId="77777777" w:rsid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4.Этап построения проекта выхода из затруднения. </w:t>
            </w:r>
          </w:p>
          <w:p w14:paraId="03AAD93D" w14:textId="77777777" w:rsidR="0069688D" w:rsidRP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постановка целей учебной деятельности и на этой основе выбор способа и средств их реализации.</w:t>
            </w:r>
          </w:p>
        </w:tc>
        <w:tc>
          <w:tcPr>
            <w:tcW w:w="1901" w:type="dxa"/>
          </w:tcPr>
          <w:p w14:paraId="4C5C9FBF" w14:textId="77777777" w:rsid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чему будет посвящена тема нашего урока, попробуйте сформулировать ее.</w:t>
            </w:r>
          </w:p>
          <w:p w14:paraId="18695122" w14:textId="77777777" w:rsidR="0069688D" w:rsidRP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цель мы поставим? (создать тематическую композицию).</w:t>
            </w:r>
          </w:p>
        </w:tc>
        <w:tc>
          <w:tcPr>
            <w:tcW w:w="1901" w:type="dxa"/>
          </w:tcPr>
          <w:p w14:paraId="1B5A4AAA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1881" w:type="dxa"/>
          </w:tcPr>
          <w:p w14:paraId="71EF0FE8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02" w:type="dxa"/>
          </w:tcPr>
          <w:p w14:paraId="7B42214D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Образовательные: развивающие,</w:t>
            </w:r>
          </w:p>
          <w:p w14:paraId="33048813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Коммуникативные,</w:t>
            </w:r>
          </w:p>
          <w:p w14:paraId="4FE5198B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</w:tr>
      <w:tr w:rsidR="00DE3589" w14:paraId="3ABEB72D" w14:textId="77777777" w:rsidTr="00686AA5">
        <w:tc>
          <w:tcPr>
            <w:tcW w:w="1985" w:type="dxa"/>
          </w:tcPr>
          <w:p w14:paraId="7AD033CD" w14:textId="77777777" w:rsid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построенного проекта.</w:t>
            </w:r>
          </w:p>
          <w:p w14:paraId="20602E12" w14:textId="77777777" w:rsidR="0069688D" w:rsidRPr="00686AA5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построение учащимися нового способа действий и формирование умений его применять как при решении задачи, вызвавшей затруднение, так и при решении задач такого класса и типа вообще.</w:t>
            </w:r>
          </w:p>
        </w:tc>
        <w:tc>
          <w:tcPr>
            <w:tcW w:w="1901" w:type="dxa"/>
          </w:tcPr>
          <w:p w14:paraId="24D41FEA" w14:textId="77777777" w:rsidR="00686AA5" w:rsidRDefault="0069688D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8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5.1.Беседа о маме</w:t>
            </w:r>
          </w:p>
          <w:p w14:paraId="78D91066" w14:textId="77777777" w:rsidR="0069688D" w:rsidRDefault="0069688D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 сейчас давайте поиграем и выясним насколько хорошо вы знаете своих мам.</w:t>
            </w:r>
            <w:r w:rsidR="001A6396">
              <w:rPr>
                <w:rFonts w:ascii="Times New Roman" w:hAnsi="Times New Roman" w:cs="Times New Roman"/>
                <w:sz w:val="24"/>
                <w:szCs w:val="24"/>
              </w:rPr>
              <w:t xml:space="preserve"> Я буду задавать вам вопросы о ваших мамах, а вы будете отвечать. Итак, первый вопрос:</w:t>
            </w:r>
          </w:p>
          <w:p w14:paraId="3A570254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1.Полное фамилия, имя, отчество твоей мамы.</w:t>
            </w:r>
          </w:p>
          <w:p w14:paraId="3701324C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2.Какого цвета глаза у твоей мамы?</w:t>
            </w:r>
          </w:p>
          <w:p w14:paraId="43F36906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3.Любимый цвет</w:t>
            </w:r>
          </w:p>
          <w:p w14:paraId="6C10D5BB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4.Как мама любит тебя называть</w:t>
            </w:r>
          </w:p>
          <w:p w14:paraId="5CE45CDF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5.Любимое блюдо мамы.</w:t>
            </w:r>
          </w:p>
          <w:p w14:paraId="3FCBAD41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6.Что огорчает твою маму?</w:t>
            </w:r>
          </w:p>
          <w:p w14:paraId="03C27314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7.Что ты делаешь для мамы, чтобы ее порадовать?</w:t>
            </w:r>
          </w:p>
          <w:p w14:paraId="55C57F49" w14:textId="77777777" w:rsidR="001A6396" w:rsidRPr="0069688D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Хорошо ребята, вы все молодцы. Вы очень хорошо знаете своих мам.</w:t>
            </w:r>
          </w:p>
        </w:tc>
        <w:tc>
          <w:tcPr>
            <w:tcW w:w="1901" w:type="dxa"/>
          </w:tcPr>
          <w:p w14:paraId="14B0F621" w14:textId="77777777" w:rsidR="00686AA5" w:rsidRP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14:paraId="63DF04F6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902" w:type="dxa"/>
          </w:tcPr>
          <w:p w14:paraId="7DCE3B50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предметные,</w:t>
            </w:r>
          </w:p>
          <w:p w14:paraId="6BC6661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Личностные,</w:t>
            </w:r>
          </w:p>
          <w:p w14:paraId="3548890E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познавательные, Коммуникативные</w:t>
            </w:r>
          </w:p>
        </w:tc>
      </w:tr>
      <w:tr w:rsidR="00DE3589" w14:paraId="150685F0" w14:textId="77777777" w:rsidTr="00686AA5">
        <w:tc>
          <w:tcPr>
            <w:tcW w:w="1985" w:type="dxa"/>
          </w:tcPr>
          <w:p w14:paraId="41861210" w14:textId="77777777" w:rsidR="00686AA5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6.Этап первичного закрепления с проговариванием во внешней речи.</w:t>
            </w:r>
          </w:p>
          <w:p w14:paraId="4F6FCC0C" w14:textId="77777777" w:rsidR="001A6396" w:rsidRPr="00686AA5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усвоение учащимися нового способа действия при решении типовых задач. Для реализации этой цели необходимо, чтобы учащиеся решили (фронтально, в группах, в парах) несколько типовых заданий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новый способ действия  при этом проговаривали в слух выполнены шаги и их обоснование – определение, алгоритмы, свойства и т.д.</w:t>
            </w:r>
          </w:p>
        </w:tc>
        <w:tc>
          <w:tcPr>
            <w:tcW w:w="1901" w:type="dxa"/>
          </w:tcPr>
          <w:p w14:paraId="0EF3D934" w14:textId="77777777" w:rsidR="00686AA5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вижу, что вы немного устали. Ребята, сейчас я включу через проектор ин</w:t>
            </w:r>
            <w:r w:rsidR="00C40402">
              <w:rPr>
                <w:rFonts w:ascii="Times New Roman" w:hAnsi="Times New Roman" w:cs="Times New Roman"/>
                <w:sz w:val="24"/>
                <w:szCs w:val="24"/>
              </w:rPr>
              <w:t>терактивное танцевальное видео. (Приложение 4) 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Ваша задача повторять показанные на картинках движения и пока играет музыка выполнять их. </w:t>
            </w:r>
          </w:p>
          <w:p w14:paraId="3BE0687F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Молодцы, вы взбодрились, теперь давайте продолжим наше занятие.</w:t>
            </w:r>
          </w:p>
          <w:p w14:paraId="2B15AA5A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3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6.1.Незабудка – символ праздника «День матери»</w:t>
            </w:r>
          </w:p>
          <w:p w14:paraId="79350CD8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 отгадайте загадку:</w:t>
            </w:r>
          </w:p>
          <w:p w14:paraId="033AA59F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Луг как будто в синих точках,</w:t>
            </w:r>
          </w:p>
          <w:p w14:paraId="7BF06EA5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нежных маленьких цветочках.</w:t>
            </w:r>
          </w:p>
          <w:p w14:paraId="51D19E63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Будто глазки у Анютки,</w:t>
            </w:r>
          </w:p>
          <w:p w14:paraId="71B622D7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Нам мигают…</w:t>
            </w:r>
          </w:p>
          <w:p w14:paraId="73637B01" w14:textId="77777777" w:rsidR="001A6396" w:rsidRDefault="001A6396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это незабудка</w:t>
            </w:r>
            <w:r w:rsidR="00552C81">
              <w:rPr>
                <w:rFonts w:ascii="Times New Roman" w:hAnsi="Times New Roman" w:cs="Times New Roman"/>
                <w:sz w:val="24"/>
                <w:szCs w:val="24"/>
              </w:rPr>
              <w:t>. А символом какого дня является этот цветок?</w:t>
            </w:r>
          </w:p>
          <w:p w14:paraId="4A72BA97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верно. А кто знает, когда отмечается этот праздник (в последнее воскресенье ноября).</w:t>
            </w:r>
          </w:p>
          <w:p w14:paraId="2E6D1BFB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-Хорошо. А можете ли вы сказать, что все знаете о своих мамах?</w:t>
            </w:r>
          </w:p>
          <w:p w14:paraId="2AD73FF4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какой подарок самый лучший?</w:t>
            </w:r>
          </w:p>
          <w:p w14:paraId="1EBD5054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(Подарок, выполненный своими руками).</w:t>
            </w:r>
          </w:p>
          <w:p w14:paraId="5FBF7470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-Совершенно верно ребята, давайте же вместе сделаем подарок маме.</w:t>
            </w:r>
          </w:p>
          <w:p w14:paraId="4EE2E94B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C81">
              <w:rPr>
                <w:rFonts w:ascii="Times New Roman" w:hAnsi="Times New Roman" w:cs="Times New Roman"/>
                <w:b/>
                <w:sz w:val="24"/>
                <w:szCs w:val="24"/>
              </w:rPr>
              <w:t>6.2. Демонстрация приемов работы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40402" w:rsidRPr="00C40402">
              <w:rPr>
                <w:rFonts w:ascii="Times New Roman" w:hAnsi="Times New Roman" w:cs="Times New Roman"/>
                <w:sz w:val="24"/>
                <w:szCs w:val="24"/>
              </w:rPr>
              <w:t>(Приложение 1, Приложение 2)</w:t>
            </w:r>
          </w:p>
          <w:p w14:paraId="721CBEB4" w14:textId="77777777" w:rsidR="00552C81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основы открытки нам понравится картон, аккуратно вырезаем половину листа, затем сгибаем пополам.</w:t>
            </w:r>
          </w:p>
          <w:p w14:paraId="53CD0523" w14:textId="77777777" w:rsidR="00552C81" w:rsidRPr="00552C81" w:rsidRDefault="00552C81" w:rsidP="008B3D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находится внутри открытки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(пожелание), а снаружи? (украшение открытки – букет цветов). </w:t>
            </w:r>
          </w:p>
        </w:tc>
        <w:tc>
          <w:tcPr>
            <w:tcW w:w="1901" w:type="dxa"/>
          </w:tcPr>
          <w:p w14:paraId="7B4AF264" w14:textId="77777777" w:rsidR="00686AA5" w:rsidRDefault="00686AA5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1EF00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A9277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1B34C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8632B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14C80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0A935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846E0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3B313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9C67B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29B7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CFA77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8EC8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F69B1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69FB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AF9D6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F8154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12D4A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32515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26F1E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DBF99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Символом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Дня матери являются незабудки</w:t>
            </w:r>
          </w:p>
        </w:tc>
        <w:tc>
          <w:tcPr>
            <w:tcW w:w="1881" w:type="dxa"/>
          </w:tcPr>
          <w:p w14:paraId="703C010F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1902" w:type="dxa"/>
          </w:tcPr>
          <w:p w14:paraId="49018A4C" w14:textId="77777777" w:rsid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Предметные,</w:t>
            </w:r>
          </w:p>
          <w:p w14:paraId="5B234F90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Личностные,</w:t>
            </w:r>
          </w:p>
          <w:p w14:paraId="74B02BDD" w14:textId="77777777" w:rsidR="00DE3589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Познавательные,</w:t>
            </w:r>
          </w:p>
          <w:p w14:paraId="258FB459" w14:textId="77777777" w:rsidR="00DE3589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Комуникативные</w:t>
            </w:r>
          </w:p>
        </w:tc>
      </w:tr>
      <w:tr w:rsidR="00DE3589" w14:paraId="360EE1EE" w14:textId="77777777" w:rsidTr="00686AA5">
        <w:tc>
          <w:tcPr>
            <w:tcW w:w="1985" w:type="dxa"/>
          </w:tcPr>
          <w:p w14:paraId="364D063B" w14:textId="77777777" w:rsidR="00686AA5" w:rsidRPr="00686AA5" w:rsidRDefault="00552C8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Этап самостоятельной работы с самопроверкой по эталону. Задача: </w:t>
            </w:r>
            <w:r w:rsidR="008B3D7B">
              <w:rPr>
                <w:rFonts w:ascii="Times New Roman" w:hAnsi="Times New Roman" w:cs="Times New Roman"/>
                <w:sz w:val="24"/>
                <w:szCs w:val="24"/>
              </w:rPr>
              <w:t>переход извне вовнутрь нового способа действия и коллективная и индивидуальная рефлексия достижения цели пробного учебного действия, применение нового умения в типовых заданиях.</w:t>
            </w:r>
          </w:p>
        </w:tc>
        <w:tc>
          <w:tcPr>
            <w:tcW w:w="1901" w:type="dxa"/>
          </w:tcPr>
          <w:p w14:paraId="43F4C832" w14:textId="77777777" w:rsidR="00686AA5" w:rsidRPr="008B3D7B" w:rsidRDefault="008B3D7B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D7B">
              <w:rPr>
                <w:rFonts w:ascii="Times New Roman" w:hAnsi="Times New Roman" w:cs="Times New Roman"/>
                <w:b/>
                <w:sz w:val="24"/>
                <w:szCs w:val="24"/>
              </w:rPr>
              <w:t>7.1. Повторение правил техники безопасности</w:t>
            </w:r>
          </w:p>
          <w:p w14:paraId="20B0F9F0" w14:textId="77777777" w:rsidR="008B3D7B" w:rsidRPr="008B3D7B" w:rsidRDefault="008B3D7B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D7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ножницами</w:t>
            </w:r>
          </w:p>
          <w:p w14:paraId="40712283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ребята, посмотрите на материалы, которые вы подготовили к уроку. Для чего нужны ножницы?</w:t>
            </w:r>
          </w:p>
          <w:p w14:paraId="4F45C984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Хорошо, сейчас мы повторим правила работы с ножницами:</w:t>
            </w:r>
          </w:p>
          <w:p w14:paraId="4350A332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1)Не используйте ножницы не по назначению (заточка карандашей, просверливание отверстий и т.д.)</w:t>
            </w:r>
          </w:p>
          <w:p w14:paraId="079191A1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Не играй с ножницами.</w:t>
            </w:r>
          </w:p>
          <w:p w14:paraId="768C8681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3)На столе не оставляй ножницы раскрытыми.</w:t>
            </w:r>
          </w:p>
          <w:p w14:paraId="08110BD6" w14:textId="77777777" w:rsidR="008B3D7B" w:rsidRPr="008B3D7B" w:rsidRDefault="008B3D7B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D7B">
              <w:rPr>
                <w:rFonts w:ascii="Times New Roman" w:hAnsi="Times New Roman" w:cs="Times New Roman"/>
                <w:b/>
                <w:sz w:val="24"/>
                <w:szCs w:val="24"/>
              </w:rPr>
              <w:t>7.2. самостоятельная работа с опорой на зрительный ряд.</w:t>
            </w:r>
          </w:p>
          <w:p w14:paraId="10FFC5B8" w14:textId="77777777" w:rsidR="008B3D7B" w:rsidRPr="008B3D7B" w:rsidRDefault="008B3D7B" w:rsidP="00B525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D7B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обходы педагога:</w:t>
            </w:r>
          </w:p>
          <w:p w14:paraId="3F50E76E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-Контроль организации рабочего места;</w:t>
            </w:r>
          </w:p>
          <w:p w14:paraId="1DCB3AA9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-Контроль технологической грамотности выполнения работы;</w:t>
            </w:r>
          </w:p>
          <w:p w14:paraId="189614C0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-Оказание индивидуальной помощи учащимся,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испытывающим затруднения.</w:t>
            </w:r>
          </w:p>
          <w:p w14:paraId="50A6DBCC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возьмите белый лист бумаги, отмерьте нужный вам размер и вырежьте.  Затем переводим через копировальную бумагу распечатанный рисунок букета. Рисуем акварельными красками «подмалевок», оставляем высохнуть. Украшаем внутреннюю сторону открытки, вырезаем из белой бумаги кусочек для поздравения, приклеиваем и подписываем.</w:t>
            </w:r>
          </w:p>
          <w:p w14:paraId="2C4AF6FB" w14:textId="77777777" w:rsidR="008B3D7B" w:rsidRDefault="008B3D7B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Теперь черным линером обводим контур нарисованного букета, приклеим на лицевую сторону открытки. </w:t>
            </w:r>
          </w:p>
          <w:p w14:paraId="52F1B4CD" w14:textId="77777777" w:rsidR="009A3641" w:rsidRP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Возьмите кусочек 3-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бумаги, нарисуйте на нем карандашом сердечко, раскрасьте красками. Там, кде краска коснется бумаги поверхность набухнет. Работайте аккуратно. После высыхания приклеиваем сердце к нашему рисунку.</w:t>
            </w:r>
          </w:p>
        </w:tc>
        <w:tc>
          <w:tcPr>
            <w:tcW w:w="1901" w:type="dxa"/>
          </w:tcPr>
          <w:p w14:paraId="1DB21077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детей</w:t>
            </w:r>
          </w:p>
        </w:tc>
        <w:tc>
          <w:tcPr>
            <w:tcW w:w="1881" w:type="dxa"/>
          </w:tcPr>
          <w:p w14:paraId="532E5F99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902" w:type="dxa"/>
          </w:tcPr>
          <w:p w14:paraId="35165D87" w14:textId="77777777" w:rsidR="00686AA5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9A3641" w14:paraId="45FBFA06" w14:textId="77777777" w:rsidTr="00686AA5">
        <w:tc>
          <w:tcPr>
            <w:tcW w:w="1985" w:type="dxa"/>
          </w:tcPr>
          <w:p w14:paraId="73FE31C9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рефлексии учебной деятельности.</w:t>
            </w:r>
          </w:p>
          <w:p w14:paraId="79C8F369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самооценка учащимися результатов своей деятельности, осознание метода построения и границ применения нового способа действий.</w:t>
            </w:r>
          </w:p>
        </w:tc>
        <w:tc>
          <w:tcPr>
            <w:tcW w:w="1901" w:type="dxa"/>
          </w:tcPr>
          <w:p w14:paraId="2D2F0C0A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 вас получились </w:t>
            </w:r>
            <w:r w:rsidRPr="009A3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очень красивые работы!</w:t>
            </w:r>
          </w:p>
          <w:p w14:paraId="00EDB015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была тема нашего занятия?</w:t>
            </w:r>
          </w:p>
          <w:p w14:paraId="3988BDF1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-Чему новому вы научились?</w:t>
            </w:r>
          </w:p>
          <w:p w14:paraId="4DEB95C0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интересного вы узнали на занятии?</w:t>
            </w:r>
          </w:p>
          <w:p w14:paraId="61DCCBD4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убираем после работы свои места, оставляем за собой чистоту. До свидания.</w:t>
            </w:r>
          </w:p>
          <w:p w14:paraId="6E845F20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641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Критерии оценки: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24A08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1.Соответствие результата теме урока.</w:t>
            </w:r>
          </w:p>
          <w:p w14:paraId="751EF509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2.Использование приемов стилизации, декоративности.</w:t>
            </w:r>
          </w:p>
          <w:p w14:paraId="3FAB5C32" w14:textId="77777777" w:rsid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3.Применение художественных навыков, выразительности: сочетание цветов, яркость.</w:t>
            </w:r>
          </w:p>
          <w:p w14:paraId="2BFCC2CE" w14:textId="77777777" w:rsidR="009A3641" w:rsidRPr="009A3641" w:rsidRDefault="009A3641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4.Завершенность работы.</w:t>
            </w:r>
          </w:p>
        </w:tc>
        <w:tc>
          <w:tcPr>
            <w:tcW w:w="1901" w:type="dxa"/>
          </w:tcPr>
          <w:p w14:paraId="1ACA2E1B" w14:textId="77777777" w:rsidR="009A3641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Матери</w:t>
            </w:r>
          </w:p>
        </w:tc>
        <w:tc>
          <w:tcPr>
            <w:tcW w:w="1881" w:type="dxa"/>
          </w:tcPr>
          <w:p w14:paraId="59579068" w14:textId="77777777" w:rsidR="009A3641" w:rsidRPr="00686AA5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902" w:type="dxa"/>
          </w:tcPr>
          <w:p w14:paraId="0F4BD461" w14:textId="77777777" w:rsidR="009A3641" w:rsidRDefault="00DE3589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Метапредметные: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регулятивные, </w:t>
            </w:r>
          </w:p>
          <w:p w14:paraId="6B1F449C" w14:textId="77777777" w:rsidR="00B80612" w:rsidRDefault="00B80612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Познавательные,</w:t>
            </w:r>
          </w:p>
          <w:p w14:paraId="2997F76E" w14:textId="77777777" w:rsidR="00B80612" w:rsidRPr="00686AA5" w:rsidRDefault="00B80612" w:rsidP="00B52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</w:tr>
    </w:tbl>
    <w:p w14:paraId="6EB38175" w14:textId="77777777" w:rsidR="00686AA5" w:rsidRDefault="00686AA5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7A5811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17A0A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03A0D6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3DE4FF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86C768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CA02D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98516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337350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B8122" w14:textId="77777777" w:rsidR="00B80612" w:rsidRDefault="00B8061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F5AA41" w14:textId="77777777" w:rsidR="001A4401" w:rsidRDefault="001A4401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13C3B" w14:textId="77777777" w:rsidR="006E5342" w:rsidRDefault="006E534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07B40" w14:textId="77777777" w:rsidR="006E5342" w:rsidRDefault="006E5342" w:rsidP="00B525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51B98" w14:textId="77777777" w:rsidR="00B80612" w:rsidRDefault="00B80612" w:rsidP="001A4401">
      <w:pPr>
        <w:pStyle w:val="2"/>
      </w:pPr>
      <w:bookmarkStart w:id="4" w:name="_Toc215405060"/>
      <w:r>
        <w:t>Заключение</w:t>
      </w:r>
      <w:bookmarkEnd w:id="4"/>
    </w:p>
    <w:p w14:paraId="7B406BC9" w14:textId="77777777" w:rsidR="00B80612" w:rsidRDefault="00B8061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Проведенное занятие по методической разработке «День матери: От сердца к сердцу через творчество» продемонстрировало свою высокую продуктивность и эффективность в достижении поставленных целей. Основные выводы подтверждают, что интегрированный подход, сочетающий познавательную беседу и творческую практическую деятельность, является оптимальным для глубокого осмысления праздника и формирования эмоционального отклика у детей.</w:t>
      </w:r>
    </w:p>
    <w:p w14:paraId="7173E87D" w14:textId="77777777" w:rsidR="00B80612" w:rsidRDefault="00B8061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с большим интересом и вовлеченностью восприняли информацию об истории и значимости Дня матери, активно участвовали в обсуждении, что свидетельствует об успешном решении воспитательных задач. Особый энтузиазм вызвала практическая часть – создание открытки-поздравления с использованием 3</w:t>
      </w:r>
      <w:r w:rsidRPr="00B8061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бумаги. Это позволило детям не только освоить новый материал и технику работы, но и проявить свою индивидуальность и креативность. Практически все работы были выполнены с высоким уровнем старания и искренности, став ярким выражением детской любви и благодарности.</w:t>
      </w:r>
      <w:r w:rsidR="00A464DE">
        <w:rPr>
          <w:rFonts w:ascii="Times New Roman" w:hAnsi="Times New Roman" w:cs="Times New Roman"/>
          <w:sz w:val="28"/>
          <w:szCs w:val="28"/>
        </w:rPr>
        <w:t xml:space="preserve"> Неудачи, если таковые имели место и быть – были минимальны и касались технических моментов работы с новым материалом, что было успешно скорректировано в процессе индивидуальной помощи.</w:t>
      </w:r>
    </w:p>
    <w:p w14:paraId="06AB07F6" w14:textId="77777777" w:rsidR="00A464DE" w:rsidRDefault="00A464DE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данная методическая разработка оценивается как весьма продуктивная. Она позволила не только успешно реализовать обучающие и развивающие задачи в области декоративно-прикладного и художественного  искусства, но и заложить фундамент для глубокого понимания нравственных ценностей, связанных с образом матери. Занятие способствовало формированию у детей навыков эмпатии, умение выражать свои чувства и уважение к семейным традициям. Данная разработка может быть рекомендована другим педагогам как эффективный инструмент тематических занятий, способствующих всестороннему развитию личности ребенка.</w:t>
      </w:r>
    </w:p>
    <w:p w14:paraId="6A5D2847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2DF29AD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64E8B52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E43887A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FD7994B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6D20BE71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C36D9FB" w14:textId="77777777" w:rsidR="00420BD2" w:rsidRDefault="00420BD2" w:rsidP="001A4401">
      <w:p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7F553F6E" w14:textId="77777777" w:rsidR="001A4401" w:rsidRDefault="001A4401" w:rsidP="001A44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46F6995" w14:textId="77777777" w:rsidR="00420BD2" w:rsidRDefault="00420BD2" w:rsidP="001A4401">
      <w:pPr>
        <w:pStyle w:val="2"/>
      </w:pPr>
      <w:bookmarkStart w:id="5" w:name="_Toc215405061"/>
      <w:r>
        <w:t>Список литературы</w:t>
      </w:r>
      <w:bookmarkEnd w:id="5"/>
    </w:p>
    <w:p w14:paraId="41322E1A" w14:textId="77777777" w:rsidR="00420BD2" w:rsidRPr="0013104D" w:rsidRDefault="00420BD2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Дольто, Ф. На стороне ребенка</w:t>
      </w:r>
      <w:r w:rsidR="0013104D">
        <w:rPr>
          <w:rFonts w:ascii="Times New Roman" w:hAnsi="Times New Roman" w:cs="Times New Roman"/>
          <w:sz w:val="28"/>
          <w:szCs w:val="28"/>
        </w:rPr>
        <w:t xml:space="preserve"> 6-е изд.</w:t>
      </w:r>
      <w:r>
        <w:rPr>
          <w:rFonts w:ascii="Times New Roman" w:hAnsi="Times New Roman" w:cs="Times New Roman"/>
          <w:sz w:val="28"/>
          <w:szCs w:val="28"/>
        </w:rPr>
        <w:t xml:space="preserve"> / Ф. Дольто. Исследовательская группа под руководством Андрэ Кутена. Перевод с французского Е.В. Баевской, О.В. Давтян 1997</w:t>
      </w:r>
      <w:r w:rsidR="0013104D">
        <w:rPr>
          <w:rFonts w:ascii="Times New Roman" w:hAnsi="Times New Roman" w:cs="Times New Roman"/>
          <w:sz w:val="28"/>
          <w:szCs w:val="28"/>
        </w:rPr>
        <w:t xml:space="preserve"> – Екатеринбург, Рама Паблишинг, 2021 – 717</w:t>
      </w:r>
      <w:r w:rsidR="0013104D" w:rsidRPr="0013104D">
        <w:rPr>
          <w:rFonts w:ascii="Times New Roman" w:hAnsi="Times New Roman" w:cs="Times New Roman"/>
          <w:sz w:val="28"/>
          <w:szCs w:val="28"/>
        </w:rPr>
        <w:t xml:space="preserve">, </w:t>
      </w:r>
      <w:r w:rsidR="0013104D" w:rsidRPr="0013104D">
        <w:rPr>
          <w:rFonts w:ascii="Times New Roman" w:hAnsi="Times New Roman" w:cs="Times New Roman"/>
          <w:spacing w:val="-2"/>
          <w:sz w:val="28"/>
        </w:rPr>
        <w:t>[3] с. – (Серия «Авторитетные</w:t>
      </w:r>
      <w:r w:rsidR="0013104D">
        <w:rPr>
          <w:spacing w:val="-2"/>
          <w:sz w:val="28"/>
        </w:rPr>
        <w:t xml:space="preserve">  </w:t>
      </w:r>
      <w:r w:rsidR="0013104D" w:rsidRPr="0013104D">
        <w:rPr>
          <w:rFonts w:ascii="Times New Roman" w:hAnsi="Times New Roman" w:cs="Times New Roman"/>
          <w:spacing w:val="-2"/>
          <w:sz w:val="28"/>
        </w:rPr>
        <w:t>детские психологи»).</w:t>
      </w:r>
    </w:p>
    <w:p w14:paraId="3D1F8565" w14:textId="77777777" w:rsidR="0013104D" w:rsidRPr="006A1AD6" w:rsidRDefault="006A1AD6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Еременко,</w:t>
      </w:r>
      <w:r w:rsidR="003717B4">
        <w:rPr>
          <w:rFonts w:ascii="Times New Roman" w:hAnsi="Times New Roman" w:cs="Times New Roman"/>
          <w:spacing w:val="-2"/>
          <w:sz w:val="28"/>
        </w:rPr>
        <w:t xml:space="preserve"> О. С</w:t>
      </w:r>
      <w:r>
        <w:rPr>
          <w:rFonts w:ascii="Times New Roman" w:hAnsi="Times New Roman" w:cs="Times New Roman"/>
          <w:spacing w:val="-2"/>
          <w:sz w:val="28"/>
        </w:rPr>
        <w:t>ила рода. Наше духовное наследие и путь к развитию/ Олег Еременко – Москва: Издательство АСТ, 2024 - 352с.</w:t>
      </w:r>
    </w:p>
    <w:p w14:paraId="7D4D4762" w14:textId="77777777" w:rsidR="003717B4" w:rsidRPr="003717B4" w:rsidRDefault="003717B4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Ли, Н. Рисунок. Основы учебного академического рисунка: учебник / Николай Ли – Москва: Эксмо, 2024 – 480с.</w:t>
      </w:r>
    </w:p>
    <w:p w14:paraId="18B876AF" w14:textId="77777777" w:rsidR="003717B4" w:rsidRPr="003717B4" w:rsidRDefault="003717B4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Корчак, Я. Как любить ребенка: книга о воспитании / Януш Корчак; пер. с пол. К.Э. Сенкевич.- СПб.: Азбука, Азбука-Аттикус, 2022 – 512с.</w:t>
      </w:r>
    </w:p>
    <w:p w14:paraId="77ADE99E" w14:textId="77777777" w:rsidR="003717B4" w:rsidRPr="00792A02" w:rsidRDefault="003717B4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 xml:space="preserve">Харрисон, Т. Пейзаж акварелью. Полный курс обучения / Терри Харрисон; </w:t>
      </w:r>
      <w:r w:rsidRPr="0013104D">
        <w:rPr>
          <w:rFonts w:ascii="Times New Roman" w:hAnsi="Times New Roman" w:cs="Times New Roman"/>
          <w:spacing w:val="-2"/>
          <w:sz w:val="28"/>
        </w:rPr>
        <w:t>[</w:t>
      </w:r>
      <w:r>
        <w:rPr>
          <w:rFonts w:ascii="Times New Roman" w:hAnsi="Times New Roman" w:cs="Times New Roman"/>
          <w:spacing w:val="-2"/>
          <w:sz w:val="28"/>
        </w:rPr>
        <w:t xml:space="preserve"> перевод с английского Алексея Смирнова </w:t>
      </w:r>
      <w:r w:rsidRPr="0013104D">
        <w:rPr>
          <w:rFonts w:ascii="Times New Roman" w:hAnsi="Times New Roman" w:cs="Times New Roman"/>
          <w:spacing w:val="-2"/>
          <w:sz w:val="28"/>
        </w:rPr>
        <w:t>]</w:t>
      </w:r>
      <w:r>
        <w:rPr>
          <w:rFonts w:ascii="Times New Roman" w:hAnsi="Times New Roman" w:cs="Times New Roman"/>
          <w:spacing w:val="-2"/>
          <w:sz w:val="28"/>
        </w:rPr>
        <w:t>, - Москва: Эксмо, 2024 – 192 с. : ил. – (Классическая библиотека художника).</w:t>
      </w:r>
    </w:p>
    <w:p w14:paraId="65E84EA1" w14:textId="77777777" w:rsidR="00792A02" w:rsidRPr="00792A02" w:rsidRDefault="00792A02" w:rsidP="001A4401">
      <w:pPr>
        <w:pStyle w:val="a6"/>
        <w:numPr>
          <w:ilvl w:val="0"/>
          <w:numId w:val="6"/>
        </w:numPr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 xml:space="preserve">Федеральный АиФ. </w:t>
      </w:r>
      <w:r w:rsidRPr="00792A02">
        <w:rPr>
          <w:rFonts w:ascii="Times New Roman" w:hAnsi="Times New Roman" w:cs="Times New Roman"/>
          <w:spacing w:val="-2"/>
          <w:sz w:val="28"/>
        </w:rPr>
        <w:t>[</w:t>
      </w:r>
      <w:r>
        <w:rPr>
          <w:rFonts w:ascii="Times New Roman" w:hAnsi="Times New Roman" w:cs="Times New Roman"/>
          <w:spacing w:val="-2"/>
          <w:sz w:val="28"/>
        </w:rPr>
        <w:t>Электронный ресурс</w:t>
      </w:r>
      <w:r>
        <w:rPr>
          <w:spacing w:val="-2"/>
          <w:sz w:val="28"/>
        </w:rPr>
        <w:t>]</w:t>
      </w:r>
      <w:r>
        <w:rPr>
          <w:rFonts w:ascii="Times New Roman" w:hAnsi="Times New Roman" w:cs="Times New Roman"/>
          <w:spacing w:val="-2"/>
          <w:sz w:val="28"/>
        </w:rPr>
        <w:t>. Статья «</w:t>
      </w:r>
      <w:r w:rsidRPr="00792A02">
        <w:rPr>
          <w:rFonts w:ascii="Times New Roman" w:hAnsi="Times New Roman" w:cs="Times New Roman"/>
          <w:color w:val="000000"/>
          <w:sz w:val="28"/>
          <w:szCs w:val="28"/>
        </w:rPr>
        <w:t xml:space="preserve">История любви. Как появился День матери и почему его символ — незабудка»,  И. Курнакова, 2025. Режим доступа </w:t>
      </w:r>
      <w:hyperlink r:id="rId8" w:history="1">
        <w:r w:rsidRPr="00792A02">
          <w:rPr>
            <w:rStyle w:val="a7"/>
            <w:rFonts w:ascii="Times New Roman" w:hAnsi="Times New Roman" w:cs="Times New Roman"/>
            <w:spacing w:val="-2"/>
            <w:sz w:val="28"/>
            <w:szCs w:val="28"/>
          </w:rPr>
          <w:t>https://aif.ru/society/people/istoriya-lyubvi-kak-poyavilsya-den-materi-i-pochemu-ego-simvol-nezabudka</w:t>
        </w:r>
      </w:hyperlink>
    </w:p>
    <w:p w14:paraId="1C1D56A0" w14:textId="77777777" w:rsidR="003717B4" w:rsidRPr="009107E2" w:rsidRDefault="00792A02" w:rsidP="001A4401">
      <w:pPr>
        <w:pStyle w:val="a6"/>
        <w:numPr>
          <w:ilvl w:val="0"/>
          <w:numId w:val="6"/>
        </w:num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792A02">
        <w:rPr>
          <w:rFonts w:ascii="Times New Roman" w:hAnsi="Times New Roman" w:cs="Times New Roman"/>
          <w:spacing w:val="-2"/>
          <w:sz w:val="28"/>
        </w:rPr>
        <w:t>Социальная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4"/>
          <w:sz w:val="28"/>
        </w:rPr>
        <w:t>сеть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2"/>
          <w:sz w:val="28"/>
        </w:rPr>
        <w:t>работников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2"/>
          <w:sz w:val="28"/>
        </w:rPr>
        <w:t>образования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2"/>
          <w:sz w:val="28"/>
        </w:rPr>
        <w:t>nsportal.ru</w:t>
      </w:r>
      <w:r w:rsidRPr="00792A02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pacing w:val="-2"/>
          <w:sz w:val="28"/>
        </w:rPr>
        <w:t>[Электронный ресурс</w:t>
      </w:r>
      <w:r>
        <w:rPr>
          <w:spacing w:val="-2"/>
          <w:sz w:val="28"/>
        </w:rPr>
        <w:t>]</w:t>
      </w:r>
      <w:r w:rsidRPr="00792A02">
        <w:rPr>
          <w:rFonts w:ascii="Times New Roman" w:hAnsi="Times New Roman" w:cs="Times New Roman"/>
          <w:spacing w:val="-2"/>
          <w:sz w:val="28"/>
        </w:rPr>
        <w:t>,-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2"/>
          <w:sz w:val="28"/>
        </w:rPr>
        <w:t>Методическая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2"/>
          <w:sz w:val="28"/>
        </w:rPr>
        <w:t>разработка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6"/>
          <w:sz w:val="28"/>
        </w:rPr>
        <w:t>по</w:t>
      </w:r>
      <w:r w:rsidRPr="00792A02">
        <w:rPr>
          <w:rFonts w:ascii="Times New Roman" w:hAnsi="Times New Roman" w:cs="Times New Roman"/>
          <w:sz w:val="28"/>
        </w:rPr>
        <w:tab/>
      </w:r>
      <w:r w:rsidRPr="00792A02">
        <w:rPr>
          <w:rFonts w:ascii="Times New Roman" w:hAnsi="Times New Roman" w:cs="Times New Roman"/>
          <w:spacing w:val="-4"/>
          <w:sz w:val="28"/>
        </w:rPr>
        <w:t>теме</w:t>
      </w:r>
      <w:r>
        <w:rPr>
          <w:rFonts w:ascii="Times New Roman" w:hAnsi="Times New Roman" w:cs="Times New Roman"/>
          <w:spacing w:val="-4"/>
          <w:sz w:val="28"/>
        </w:rPr>
        <w:t xml:space="preserve"> : «ИЗО. День матери, 3 класс», - Селезнева Е.В., 2023., - режим доступа </w:t>
      </w:r>
      <w:hyperlink r:id="rId9" w:history="1">
        <w:r w:rsidRPr="00424A66">
          <w:rPr>
            <w:rStyle w:val="a7"/>
            <w:rFonts w:ascii="Times New Roman" w:hAnsi="Times New Roman" w:cs="Times New Roman"/>
            <w:spacing w:val="-4"/>
            <w:sz w:val="28"/>
          </w:rPr>
          <w:t>https://nsportal.ru/nachalnaya-shkola/izo/2023/05/08/izo-tema-den-materi</w:t>
        </w:r>
      </w:hyperlink>
      <w:r>
        <w:rPr>
          <w:rFonts w:ascii="Times New Roman" w:hAnsi="Times New Roman" w:cs="Times New Roman"/>
          <w:spacing w:val="-4"/>
          <w:sz w:val="28"/>
        </w:rPr>
        <w:t xml:space="preserve"> </w:t>
      </w:r>
    </w:p>
    <w:p w14:paraId="2C90ED53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4EED61A4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03C7BE47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20DB5A46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1A22F6EA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4A672D6C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73466DD6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6FF09044" w14:textId="77777777" w:rsidR="009107E2" w:rsidRDefault="009107E2" w:rsidP="001A4401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14:paraId="7ADB85B3" w14:textId="77777777" w:rsidR="009107E2" w:rsidRDefault="009107E2" w:rsidP="009107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A50DC0" w14:textId="77777777" w:rsidR="009107E2" w:rsidRDefault="009107E2" w:rsidP="009107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10D63FB" w14:textId="77777777" w:rsidR="009107E2" w:rsidRDefault="009107E2" w:rsidP="009107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9C156DF" w14:textId="77777777" w:rsidR="009107E2" w:rsidRDefault="009107E2" w:rsidP="009107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2E75D1" w14:textId="77777777" w:rsidR="009107E2" w:rsidRDefault="009107E2" w:rsidP="009107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6A8D5E" w14:textId="77777777" w:rsidR="009107E2" w:rsidRDefault="009107E2" w:rsidP="001A4401">
      <w:pPr>
        <w:pStyle w:val="2"/>
        <w:jc w:val="right"/>
      </w:pPr>
      <w:bookmarkStart w:id="6" w:name="_Toc215405062"/>
      <w:r>
        <w:t>Приложение 1</w:t>
      </w:r>
      <w:bookmarkEnd w:id="6"/>
    </w:p>
    <w:p w14:paraId="70BE430F" w14:textId="77777777" w:rsidR="009107E2" w:rsidRDefault="009107E2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7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C7A607" wp14:editId="15394073">
            <wp:extent cx="1831806" cy="2432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51" cy="243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07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6A3074" wp14:editId="14D1A038">
            <wp:extent cx="1835629" cy="2437158"/>
            <wp:effectExtent l="19050" t="0" r="0" b="0"/>
            <wp:docPr id="19" name="Рисунок 19" descr="C:\Users\Алёна\Downloads\528730257232462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лёна\Downloads\52873025723246214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81" cy="2439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FC4229" wp14:editId="1082F31E">
            <wp:extent cx="1835629" cy="2437158"/>
            <wp:effectExtent l="19050" t="0" r="0" b="0"/>
            <wp:docPr id="2" name="Рисунок 1" descr="C:\Users\Алёна\Downloads\528730257232462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ёна\Downloads\52873025723246214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821" cy="2438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1F96A7" w14:textId="77777777" w:rsidR="009107E2" w:rsidRDefault="00994339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B57FAC" wp14:editId="6FEF9EAE">
            <wp:extent cx="1835629" cy="2437158"/>
            <wp:effectExtent l="19050" t="0" r="0" b="0"/>
            <wp:docPr id="3" name="Рисунок 2" descr="C:\Users\Алёна\Downloads\5287302572324621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ёна\Downloads\52873025723246214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140" cy="2439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77810" wp14:editId="71B5EB94">
            <wp:extent cx="1819239" cy="2415396"/>
            <wp:effectExtent l="19050" t="0" r="0" b="0"/>
            <wp:docPr id="4" name="Рисунок 3" descr="C:\Users\Алёна\Downloads\528730257232462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ёна\Downloads\52873025723246214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90" cy="2416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B90F0" wp14:editId="1B9430EA">
            <wp:extent cx="1835629" cy="2437157"/>
            <wp:effectExtent l="19050" t="0" r="0" b="0"/>
            <wp:docPr id="5" name="Рисунок 4" descr="C:\Users\Алёна\Downloads\528730257232462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ёна\Downloads\52873025723246214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556" cy="2438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E3566B" w14:textId="77777777" w:rsidR="00994339" w:rsidRDefault="00994339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253FE0" wp14:editId="7310370F">
            <wp:extent cx="1838730" cy="2441275"/>
            <wp:effectExtent l="19050" t="0" r="9120" b="0"/>
            <wp:docPr id="6" name="Рисунок 5" descr="C:\Users\Алёна\Downloads\5287302572324621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ёна\Downloads\52873025723246214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884" cy="244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1D2D9D" wp14:editId="0A6BC0EC">
            <wp:extent cx="1806245" cy="2398144"/>
            <wp:effectExtent l="19050" t="0" r="3505" b="0"/>
            <wp:docPr id="7" name="Рисунок 6" descr="C:\Users\Алёна\Downloads\528730257232462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ёна\Downloads\52873025723246214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028" cy="2400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D4CBE3" wp14:editId="189EBF79">
            <wp:extent cx="1835366" cy="2436809"/>
            <wp:effectExtent l="19050" t="0" r="0" b="0"/>
            <wp:docPr id="8" name="Рисунок 7" descr="C:\Users\Алёна\Downloads\528730257232462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ёна\Downloads\52873025723246214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825" cy="243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700DE" w14:textId="77777777" w:rsidR="00994339" w:rsidRDefault="00994339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690EC0" w14:textId="77777777" w:rsidR="00994339" w:rsidRDefault="00994339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7CE3D" w14:textId="77777777" w:rsidR="00994339" w:rsidRDefault="00994339" w:rsidP="009107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FE8FB" w14:textId="77777777" w:rsidR="00994339" w:rsidRDefault="00994339" w:rsidP="001A4401">
      <w:pPr>
        <w:pStyle w:val="2"/>
        <w:jc w:val="right"/>
      </w:pPr>
      <w:bookmarkStart w:id="7" w:name="_Toc215405063"/>
      <w:r>
        <w:t>Приложение 2</w:t>
      </w:r>
      <w:bookmarkEnd w:id="7"/>
    </w:p>
    <w:p w14:paraId="1879B18A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24500A" wp14:editId="151F4343">
            <wp:extent cx="1740739" cy="2311172"/>
            <wp:effectExtent l="19050" t="0" r="0" b="0"/>
            <wp:docPr id="9" name="Рисунок 8" descr="C:\Users\Алёна\Downloads\5287302572324621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ёна\Downloads\52873025723246214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896" cy="231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41A95" wp14:editId="7A5CBDA3">
            <wp:extent cx="2095945" cy="1578634"/>
            <wp:effectExtent l="19050" t="0" r="0" b="0"/>
            <wp:docPr id="10" name="Рисунок 9" descr="C:\Users\Алёна\Downloads\528730257232462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ёна\Downloads\528730257232462144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14" cy="157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E40BA0" wp14:editId="119EEB3E">
            <wp:extent cx="1740739" cy="2311173"/>
            <wp:effectExtent l="19050" t="0" r="0" b="0"/>
            <wp:docPr id="11" name="Рисунок 10" descr="C:\Users\Алёна\Downloads\528730257232462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ёна\Downloads\52873025723246214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988" cy="231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9CB222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B37581" wp14:editId="37AF9062">
            <wp:extent cx="1759789" cy="2336465"/>
            <wp:effectExtent l="19050" t="0" r="0" b="0"/>
            <wp:docPr id="12" name="Рисунок 11" descr="C:\Users\Алёна\Downloads\528730257232462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ёна\Downloads\528730257232462144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322" cy="2337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42D41E" wp14:editId="4FD07EE7">
            <wp:extent cx="1785668" cy="2370824"/>
            <wp:effectExtent l="19050" t="0" r="5032" b="0"/>
            <wp:docPr id="13" name="Рисунок 12" descr="C:\Users\Алёна\Downloads\528730257232462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\Downloads\52873025723246214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131" cy="237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A1555D" wp14:editId="2454846A">
            <wp:extent cx="1777041" cy="2359370"/>
            <wp:effectExtent l="19050" t="0" r="0" b="0"/>
            <wp:docPr id="14" name="Рисунок 13" descr="C:\Users\Алёна\Downloads\528730257232462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ёна\Downloads\528730257232462144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723" cy="236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A8245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9688FC0" wp14:editId="1B5FB043">
            <wp:extent cx="1777041" cy="2359371"/>
            <wp:effectExtent l="19050" t="0" r="0" b="0"/>
            <wp:docPr id="15" name="Рисунок 14" descr="C:\Users\Алёна\Downloads\5274016726649605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ёна\Downloads\52740167266496057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318" cy="236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144238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3D3E2D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72A66" w14:textId="77777777" w:rsidR="00994339" w:rsidRDefault="00994339" w:rsidP="0099433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27407" w14:textId="77777777" w:rsidR="00994339" w:rsidRDefault="00994339" w:rsidP="001A4401">
      <w:pPr>
        <w:pStyle w:val="2"/>
        <w:jc w:val="right"/>
      </w:pPr>
      <w:bookmarkStart w:id="8" w:name="_Toc215405064"/>
      <w:r>
        <w:t>Приложение 3</w:t>
      </w:r>
      <w:bookmarkEnd w:id="8"/>
    </w:p>
    <w:p w14:paraId="1FDA1CBE" w14:textId="77777777" w:rsidR="00994339" w:rsidRDefault="00994339" w:rsidP="009943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с пословицами для работы в подгруппах</w:t>
      </w:r>
    </w:p>
    <w:p w14:paraId="0D8D6398" w14:textId="77777777" w:rsidR="00C40402" w:rsidRDefault="00C40402" w:rsidP="009943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326509" w14:textId="77777777" w:rsidR="00994339" w:rsidRPr="00C40402" w:rsidRDefault="00994339" w:rsidP="00994339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402">
        <w:rPr>
          <w:rFonts w:ascii="Times New Roman" w:hAnsi="Times New Roman" w:cs="Times New Roman"/>
          <w:i/>
          <w:sz w:val="28"/>
          <w:szCs w:val="28"/>
        </w:rPr>
        <w:t>При солнышке – тепло, при матушке – добро.</w:t>
      </w:r>
    </w:p>
    <w:p w14:paraId="1C5AC132" w14:textId="77777777" w:rsidR="00994339" w:rsidRPr="00C40402" w:rsidRDefault="00994339" w:rsidP="0099433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0B2541C" w14:textId="77777777" w:rsidR="00994339" w:rsidRPr="00C40402" w:rsidRDefault="00C40402" w:rsidP="00994339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402">
        <w:rPr>
          <w:rFonts w:ascii="Times New Roman" w:hAnsi="Times New Roman" w:cs="Times New Roman"/>
          <w:i/>
          <w:sz w:val="28"/>
          <w:szCs w:val="28"/>
        </w:rPr>
        <w:t>Птица рада весне, а дитя – матери.</w:t>
      </w:r>
    </w:p>
    <w:p w14:paraId="345191CF" w14:textId="77777777" w:rsidR="00C40402" w:rsidRPr="00C40402" w:rsidRDefault="00C40402" w:rsidP="00C40402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14:paraId="385391A9" w14:textId="77777777" w:rsidR="00C40402" w:rsidRPr="00C40402" w:rsidRDefault="00C40402" w:rsidP="00C40402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14:paraId="7907C39A" w14:textId="77777777" w:rsidR="00C40402" w:rsidRPr="00C40402" w:rsidRDefault="00C40402" w:rsidP="00C40402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402">
        <w:rPr>
          <w:rFonts w:ascii="Times New Roman" w:hAnsi="Times New Roman" w:cs="Times New Roman"/>
          <w:i/>
          <w:sz w:val="28"/>
          <w:szCs w:val="28"/>
        </w:rPr>
        <w:t>Ребенок без матери – что стол без скатерти.</w:t>
      </w:r>
    </w:p>
    <w:p w14:paraId="39E7E887" w14:textId="77777777" w:rsidR="00C40402" w:rsidRP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0D04702" w14:textId="77777777" w:rsidR="00C40402" w:rsidRPr="00C40402" w:rsidRDefault="00C40402" w:rsidP="00C40402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402">
        <w:rPr>
          <w:rFonts w:ascii="Times New Roman" w:hAnsi="Times New Roman" w:cs="Times New Roman"/>
          <w:i/>
          <w:sz w:val="28"/>
          <w:szCs w:val="28"/>
        </w:rPr>
        <w:t>Родных много, а мать роднее всего.</w:t>
      </w:r>
    </w:p>
    <w:p w14:paraId="2140C18A" w14:textId="77777777" w:rsidR="00C40402" w:rsidRPr="00C40402" w:rsidRDefault="00C40402" w:rsidP="00C40402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4C4D8C3F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A20CE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996975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F998C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D38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04C67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0FC198" w14:textId="77777777" w:rsidR="00C40402" w:rsidRDefault="00C40402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279D94" w14:textId="77777777" w:rsidR="001E778F" w:rsidRDefault="001E778F" w:rsidP="001A4401">
      <w:pPr>
        <w:pStyle w:val="2"/>
        <w:jc w:val="right"/>
      </w:pPr>
      <w:bookmarkStart w:id="9" w:name="_Toc215405065"/>
    </w:p>
    <w:p w14:paraId="5F6088F1" w14:textId="4E37D65D" w:rsidR="00C40402" w:rsidRDefault="00C40402" w:rsidP="001A4401">
      <w:pPr>
        <w:pStyle w:val="2"/>
        <w:jc w:val="right"/>
      </w:pPr>
      <w:r>
        <w:t>Приложение 4</w:t>
      </w:r>
      <w:bookmarkEnd w:id="9"/>
    </w:p>
    <w:p w14:paraId="157281EF" w14:textId="77777777" w:rsidR="00C40402" w:rsidRDefault="00C40402" w:rsidP="00C404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Интерактивная физкультминутка</w:t>
      </w:r>
    </w:p>
    <w:p w14:paraId="64EF7561" w14:textId="77777777" w:rsidR="00C40402" w:rsidRPr="00C40402" w:rsidRDefault="0080383E" w:rsidP="00C404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402">
        <w:rPr>
          <w:rFonts w:ascii="Times New Roman" w:hAnsi="Times New Roman" w:cs="Times New Roman"/>
          <w:sz w:val="28"/>
          <w:szCs w:val="28"/>
        </w:rPr>
        <w:object w:dxaOrig="4680" w:dyaOrig="810" w14:anchorId="40F9C9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40.5pt" o:ole="">
            <v:imagedata r:id="rId26" o:title=""/>
          </v:shape>
          <o:OLEObject Type="Embed" ProgID="Package" ShapeID="_x0000_i1025" DrawAspect="Content" ObjectID="_1826080163" r:id="rId27"/>
        </w:object>
      </w:r>
    </w:p>
    <w:sectPr w:rsidR="00C40402" w:rsidRPr="00C40402" w:rsidSect="001A4401">
      <w:footerReference w:type="default" r:id="rId28"/>
      <w:pgSz w:w="11906" w:h="16838" w:code="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56F8" w14:textId="77777777" w:rsidR="005759C0" w:rsidRDefault="005759C0" w:rsidP="001A4401">
      <w:pPr>
        <w:spacing w:after="0" w:line="240" w:lineRule="auto"/>
      </w:pPr>
      <w:r>
        <w:separator/>
      </w:r>
    </w:p>
  </w:endnote>
  <w:endnote w:type="continuationSeparator" w:id="0">
    <w:p w14:paraId="311C045B" w14:textId="77777777" w:rsidR="005759C0" w:rsidRDefault="005759C0" w:rsidP="001A4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392728"/>
      <w:docPartObj>
        <w:docPartGallery w:val="Page Numbers (Bottom of Page)"/>
        <w:docPartUnique/>
      </w:docPartObj>
    </w:sdtPr>
    <w:sdtEndPr/>
    <w:sdtContent>
      <w:p w14:paraId="7A531CF0" w14:textId="77777777" w:rsidR="001A4401" w:rsidRDefault="00CB49E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83E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618A17A0" w14:textId="77777777" w:rsidR="001A4401" w:rsidRDefault="001A440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9A376" w14:textId="77777777" w:rsidR="005759C0" w:rsidRDefault="005759C0" w:rsidP="001A4401">
      <w:pPr>
        <w:spacing w:after="0" w:line="240" w:lineRule="auto"/>
      </w:pPr>
      <w:r>
        <w:separator/>
      </w:r>
    </w:p>
  </w:footnote>
  <w:footnote w:type="continuationSeparator" w:id="0">
    <w:p w14:paraId="6B78DE5D" w14:textId="77777777" w:rsidR="005759C0" w:rsidRDefault="005759C0" w:rsidP="001A4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2F64"/>
    <w:multiLevelType w:val="hybridMultilevel"/>
    <w:tmpl w:val="51B29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F35CE"/>
    <w:multiLevelType w:val="hybridMultilevel"/>
    <w:tmpl w:val="2E34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F7AE9"/>
    <w:multiLevelType w:val="hybridMultilevel"/>
    <w:tmpl w:val="9294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5B30"/>
    <w:multiLevelType w:val="hybridMultilevel"/>
    <w:tmpl w:val="4A088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97994"/>
    <w:multiLevelType w:val="hybridMultilevel"/>
    <w:tmpl w:val="EAE4E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B7B5E"/>
    <w:multiLevelType w:val="hybridMultilevel"/>
    <w:tmpl w:val="7EA87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64353"/>
    <w:multiLevelType w:val="hybridMultilevel"/>
    <w:tmpl w:val="28A6DA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20B"/>
    <w:rsid w:val="000B2176"/>
    <w:rsid w:val="000C3F71"/>
    <w:rsid w:val="0013104D"/>
    <w:rsid w:val="001462ED"/>
    <w:rsid w:val="001A4401"/>
    <w:rsid w:val="001A6396"/>
    <w:rsid w:val="001E778F"/>
    <w:rsid w:val="002426DA"/>
    <w:rsid w:val="00351898"/>
    <w:rsid w:val="003717B4"/>
    <w:rsid w:val="00420BD2"/>
    <w:rsid w:val="004C07C5"/>
    <w:rsid w:val="00552C81"/>
    <w:rsid w:val="00563635"/>
    <w:rsid w:val="005759C0"/>
    <w:rsid w:val="0062653B"/>
    <w:rsid w:val="00683879"/>
    <w:rsid w:val="00686AA5"/>
    <w:rsid w:val="0069688D"/>
    <w:rsid w:val="006A1AD6"/>
    <w:rsid w:val="006E5342"/>
    <w:rsid w:val="00792A02"/>
    <w:rsid w:val="007E3AD8"/>
    <w:rsid w:val="0080383E"/>
    <w:rsid w:val="008B3D7B"/>
    <w:rsid w:val="008F6C5B"/>
    <w:rsid w:val="009107E2"/>
    <w:rsid w:val="00953B00"/>
    <w:rsid w:val="00994339"/>
    <w:rsid w:val="009A3641"/>
    <w:rsid w:val="00A464DE"/>
    <w:rsid w:val="00AA2D79"/>
    <w:rsid w:val="00AA49A2"/>
    <w:rsid w:val="00AA79DA"/>
    <w:rsid w:val="00AB3768"/>
    <w:rsid w:val="00AD253F"/>
    <w:rsid w:val="00B51F94"/>
    <w:rsid w:val="00B5256C"/>
    <w:rsid w:val="00B80612"/>
    <w:rsid w:val="00C40402"/>
    <w:rsid w:val="00C95E32"/>
    <w:rsid w:val="00CB38E7"/>
    <w:rsid w:val="00CB49E8"/>
    <w:rsid w:val="00CE7810"/>
    <w:rsid w:val="00D5620B"/>
    <w:rsid w:val="00DE3589"/>
    <w:rsid w:val="00FB4E46"/>
    <w:rsid w:val="00FB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CFAD0"/>
  <w15:docId w15:val="{1AD14595-9AF4-41F0-8D85-573D10B6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635"/>
  </w:style>
  <w:style w:type="paragraph" w:styleId="1">
    <w:name w:val="heading 1"/>
    <w:basedOn w:val="a"/>
    <w:next w:val="a"/>
    <w:link w:val="10"/>
    <w:uiPriority w:val="9"/>
    <w:qFormat/>
    <w:rsid w:val="00792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D5620B"/>
    <w:pPr>
      <w:widowControl w:val="0"/>
      <w:autoSpaceDE w:val="0"/>
      <w:autoSpaceDN w:val="0"/>
      <w:spacing w:after="0" w:line="240" w:lineRule="auto"/>
      <w:ind w:left="42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562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5620B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5620B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686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86AA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92A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92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10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07E2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1A4401"/>
  </w:style>
  <w:style w:type="paragraph" w:styleId="ab">
    <w:name w:val="TOC Heading"/>
    <w:basedOn w:val="1"/>
    <w:next w:val="a"/>
    <w:uiPriority w:val="39"/>
    <w:semiHidden/>
    <w:unhideWhenUsed/>
    <w:qFormat/>
    <w:rsid w:val="001A4401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1A4401"/>
    <w:pPr>
      <w:spacing w:after="100"/>
      <w:ind w:left="220"/>
    </w:pPr>
  </w:style>
  <w:style w:type="paragraph" w:styleId="ac">
    <w:name w:val="header"/>
    <w:basedOn w:val="a"/>
    <w:link w:val="ad"/>
    <w:uiPriority w:val="99"/>
    <w:semiHidden/>
    <w:unhideWhenUsed/>
    <w:rsid w:val="001A4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A4401"/>
  </w:style>
  <w:style w:type="paragraph" w:styleId="ae">
    <w:name w:val="footer"/>
    <w:basedOn w:val="a"/>
    <w:link w:val="af"/>
    <w:uiPriority w:val="99"/>
    <w:unhideWhenUsed/>
    <w:rsid w:val="001A4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4401"/>
  </w:style>
  <w:style w:type="paragraph" w:customStyle="1" w:styleId="Textbody">
    <w:name w:val="Text body"/>
    <w:basedOn w:val="a"/>
    <w:rsid w:val="001E778F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WW">
    <w:name w:val="Standard (WW)"/>
    <w:rsid w:val="001E778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7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f.ru/society/people/istoriya-lyubvi-kak-poyavilsya-den-materi-i-pochemu-ego-simvol-nezabudka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nsportal.ru/nachalnaya-shkola/izo/2023/05/08/izo-tema-den-materi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oleObject" Target="embeddings/oleObject1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24E76-D2BF-4D71-9300-C46DE9BD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3174</Words>
  <Characters>18093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PC 1</cp:lastModifiedBy>
  <cp:revision>3</cp:revision>
  <dcterms:created xsi:type="dcterms:W3CDTF">2025-12-01T03:41:00Z</dcterms:created>
  <dcterms:modified xsi:type="dcterms:W3CDTF">2025-12-01T03:43:00Z</dcterms:modified>
</cp:coreProperties>
</file>